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36" w:rsidRPr="00636636" w:rsidRDefault="00636636" w:rsidP="0063663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"/>
          <w:sz w:val="24"/>
          <w:szCs w:val="24"/>
        </w:rPr>
      </w:pPr>
      <w:r w:rsidRPr="00636636">
        <w:rPr>
          <w:rFonts w:ascii="Times New Roman CYR" w:eastAsia="Times New Roman" w:hAnsi="Times New Roman CYR" w:cs="Times New Roman"/>
          <w:sz w:val="24"/>
          <w:szCs w:val="24"/>
        </w:rPr>
        <w:t>Общество с ограниченной ответственностью</w:t>
      </w: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>«Научно-образовательный центр»</w:t>
      </w: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 xml:space="preserve">АНАЛИТИЧЕСКИЙ ОТЧЕТ </w:t>
      </w: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>о результатах проведения независимой оценки качества условий оказания услуг организациями в сфере образования</w:t>
      </w: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>(июнь-октябрь 2021 г.)</w:t>
      </w: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>Нальчик – 2021 г.</w:t>
      </w:r>
    </w:p>
    <w:p w:rsidR="007E1591" w:rsidRDefault="007E1591"/>
    <w:p w:rsidR="00636636" w:rsidRDefault="00636636"/>
    <w:p w:rsidR="00636636" w:rsidRDefault="00636636"/>
    <w:p w:rsidR="00636636" w:rsidRDefault="00636636"/>
    <w:p w:rsidR="00636636" w:rsidRDefault="00636636"/>
    <w:p w:rsidR="00636636" w:rsidRPr="00E53AE9" w:rsidRDefault="00636636" w:rsidP="00E53AE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sz w:val="24"/>
          <w:szCs w:val="24"/>
        </w:rPr>
        <w:t xml:space="preserve">В аналитическом отчете представлены результаты проведения независимой оценки качества условий оказания услуг организациями в сфере образования, осуществляющих свою </w:t>
      </w:r>
      <w:r w:rsidR="00E53AE9">
        <w:rPr>
          <w:rFonts w:ascii="Times New Roman" w:eastAsia="Calibri" w:hAnsi="Times New Roman" w:cs="Times New Roman"/>
          <w:sz w:val="24"/>
          <w:szCs w:val="24"/>
        </w:rPr>
        <w:t>деятельность на территории КБР.</w:t>
      </w:r>
    </w:p>
    <w:p w:rsidR="00636636" w:rsidRDefault="00636636" w:rsidP="00E53AE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6636">
        <w:rPr>
          <w:rFonts w:ascii="Times New Roman" w:eastAsia="Calibri" w:hAnsi="Times New Roman" w:cs="Times New Roman"/>
          <w:sz w:val="24"/>
          <w:szCs w:val="24"/>
        </w:rPr>
        <w:t xml:space="preserve">Мероприятия по сбору, обработке, анализу и интерпретации данных, подготовке аналитического отчета осуществлялись авторским коллективом ООО «Научно-образовательный центр» в рамках выполнения условий государственного контракта </w:t>
      </w:r>
      <w:r w:rsidRPr="00636636">
        <w:rPr>
          <w:rFonts w:ascii="Times New Roman" w:eastAsia="Calibri" w:hAnsi="Times New Roman" w:cs="Times New Roman"/>
          <w:b/>
          <w:sz w:val="24"/>
          <w:szCs w:val="24"/>
        </w:rPr>
        <w:t>№91 от 02.06.2021 г.</w:t>
      </w:r>
    </w:p>
    <w:p w:rsidR="00E53AE9" w:rsidRPr="00E53AE9" w:rsidRDefault="00E53AE9" w:rsidP="00E53AE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636" w:rsidRDefault="00636636" w:rsidP="00E53AE9">
      <w:pPr>
        <w:spacing w:after="0" w:line="240" w:lineRule="atLeast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8620370"/>
      <w:bookmarkStart w:id="1" w:name="_Toc93469001"/>
      <w:r w:rsidRPr="00E53AE9">
        <w:rPr>
          <w:rFonts w:ascii="Times New Roman" w:eastAsia="Calibri" w:hAnsi="Times New Roman" w:cs="Times New Roman"/>
          <w:b/>
          <w:sz w:val="24"/>
          <w:szCs w:val="24"/>
        </w:rPr>
        <w:t>ЦЕЛЬ И ЗАДАЧИ ПРОЦЕДУРЫ НЕЗАВИСИМОЙ ОЦЕНКИ КАЧЕСТВА УСЛОВИЙ ОКАЗАНИЯ УСЛУГ ОРГАНИЗАЦИЯМИ В СФЕРЕ ОБРАЗОВАНИЯ</w:t>
      </w:r>
      <w:bookmarkEnd w:id="0"/>
      <w:bookmarkEnd w:id="1"/>
    </w:p>
    <w:p w:rsidR="00E53AE9" w:rsidRPr="00E53AE9" w:rsidRDefault="00E53AE9" w:rsidP="00E53AE9">
      <w:pPr>
        <w:spacing w:after="0" w:line="240" w:lineRule="atLeast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636" w:rsidRPr="00636636" w:rsidRDefault="00636636" w:rsidP="0063663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>Цель исследования</w:t>
      </w:r>
      <w:r w:rsidRPr="00636636">
        <w:rPr>
          <w:rFonts w:ascii="Times New Roman" w:eastAsia="Calibri" w:hAnsi="Times New Roman" w:cs="Times New Roman"/>
          <w:sz w:val="24"/>
          <w:szCs w:val="24"/>
        </w:rPr>
        <w:t>: сбор и обобщение информации о качестве условий оказания услуг организациями в сфере образования на территории КБР;</w:t>
      </w:r>
    </w:p>
    <w:p w:rsidR="00636636" w:rsidRPr="00636636" w:rsidRDefault="00636636" w:rsidP="0063663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>Объект исследования:</w:t>
      </w:r>
      <w:r w:rsidRPr="00636636">
        <w:rPr>
          <w:rFonts w:ascii="Times New Roman" w:eastAsia="Calibri" w:hAnsi="Times New Roman" w:cs="Times New Roman"/>
          <w:sz w:val="24"/>
          <w:szCs w:val="24"/>
        </w:rPr>
        <w:t xml:space="preserve">  условия оказания услуг организациями в сфере образования на территории КБР;</w:t>
      </w:r>
    </w:p>
    <w:p w:rsidR="00636636" w:rsidRPr="00636636" w:rsidRDefault="00636636" w:rsidP="0063663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исследования: </w:t>
      </w:r>
      <w:r w:rsidRPr="00636636">
        <w:rPr>
          <w:rFonts w:ascii="Times New Roman" w:eastAsia="Calibri" w:hAnsi="Times New Roman" w:cs="Times New Roman"/>
          <w:sz w:val="24"/>
          <w:szCs w:val="24"/>
        </w:rPr>
        <w:t>содержание и организация деятельности по реализации условий открытости и доступности информации об организации образования; комфортности условий предоставления социальных услуг, доброжелательности, вежливости работников организации образования; удовлетворенности получателей условиями оказания услуг, а также доступности  социальных услуг для инвалидов следующими образовательными организациями образования на территории КБР:</w:t>
      </w:r>
    </w:p>
    <w:p w:rsidR="00636636" w:rsidRPr="00636636" w:rsidRDefault="00636636" w:rsidP="0063663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636">
        <w:rPr>
          <w:rFonts w:ascii="Times New Roman" w:eastAsia="Calibri" w:hAnsi="Times New Roman" w:cs="Times New Roman"/>
          <w:b/>
          <w:sz w:val="24"/>
          <w:szCs w:val="24"/>
        </w:rPr>
        <w:t>Терский муниципальный район</w:t>
      </w:r>
    </w:p>
    <w:p w:rsidR="00636636" w:rsidRPr="00636636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 «Основная общеобразовательная школа № 4» г.п. Терек Терского муниципального района;</w:t>
      </w:r>
    </w:p>
    <w:p w:rsidR="00636636" w:rsidRPr="00636636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Плановское  Терского муниципального района;</w:t>
      </w:r>
    </w:p>
    <w:p w:rsidR="00636636" w:rsidRPr="00636636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Нижний Курп Терского муниципального района;</w:t>
      </w:r>
    </w:p>
    <w:p w:rsidR="00636636" w:rsidRPr="00636636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 М.Х. Барагунова» с.п. Урожайное Терского муниципального района;</w:t>
      </w:r>
    </w:p>
    <w:p w:rsidR="00636636" w:rsidRPr="00636636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>Муниципальное казенное дошкольное образовательное учреждение «Детский сад №2 "Солнышко» г.п. Терек Терского муниципального района ;</w:t>
      </w:r>
    </w:p>
    <w:p w:rsidR="00636636" w:rsidRPr="00636636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>Муниципальное казенное дошкольное образовательное учреждение «Детский сад №3 «Нур» г.п. Терек Терского муниципального района ;</w:t>
      </w:r>
    </w:p>
    <w:p w:rsidR="00636636" w:rsidRPr="00636636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 «Начальная школа - детский сад» с.п. Верхний Акбаш Терского муниципального района;</w:t>
      </w:r>
    </w:p>
    <w:p w:rsidR="00636636" w:rsidRDefault="00E53AE9" w:rsidP="00E53AE9">
      <w:r>
        <w:rPr>
          <w:rFonts w:ascii="Times New Roman" w:eastAsia="Calibri" w:hAnsi="Times New Roman" w:cs="Times New Roman"/>
          <w:sz w:val="24"/>
          <w:szCs w:val="24"/>
        </w:rPr>
        <w:t>8.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учреждение дополнительного образования «Центр детского творчества» г.п. Терек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 xml:space="preserve">Терского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36636" w:rsidRPr="00636636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636636" w:rsidRPr="00E53AE9" w:rsidRDefault="00636636" w:rsidP="0063663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AE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Задачи исследования:</w:t>
      </w:r>
    </w:p>
    <w:p w:rsidR="00636636" w:rsidRPr="00636636" w:rsidRDefault="00636636" w:rsidP="00636636">
      <w:pPr>
        <w:numPr>
          <w:ilvl w:val="0"/>
          <w:numId w:val="3"/>
        </w:numPr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sz w:val="24"/>
          <w:szCs w:val="24"/>
        </w:rPr>
        <w:t>Определить состояние комплексных показателей различных аспектов деятельности организаций в сфере образования на территории КБР, влияющих на качество условий оказания услуг в сфере образования ;</w:t>
      </w:r>
    </w:p>
    <w:p w:rsidR="00636636" w:rsidRPr="00636636" w:rsidRDefault="00636636" w:rsidP="00636636">
      <w:pPr>
        <w:numPr>
          <w:ilvl w:val="0"/>
          <w:numId w:val="3"/>
        </w:numPr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sz w:val="24"/>
          <w:szCs w:val="24"/>
        </w:rPr>
        <w:t xml:space="preserve">Провести процедуру рейтингования организаций образования, оказывающих социальные услуги на территории КБР в соответствии с критериями качества оказания услуг, представленными в п. «в» ст. 8. </w:t>
      </w:r>
      <w:hyperlink r:id="rId7" w:history="1">
        <w:r w:rsidRPr="00636636">
          <w:rPr>
            <w:rFonts w:ascii="Times New Roman" w:eastAsia="Calibri" w:hAnsi="Times New Roman" w:cs="Times New Roman"/>
            <w:sz w:val="24"/>
            <w:szCs w:val="24"/>
            <w:u w:val="single"/>
          </w:rPr>
          <w:t>Федерального закона от 5 декабря 2017 г. № 392-ФЗ</w:t>
        </w:r>
      </w:hyperlink>
      <w:r w:rsidRPr="00636636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</w:t>
      </w:r>
      <w:r w:rsidRPr="0063663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6366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6636" w:rsidRDefault="00636636" w:rsidP="00636636">
      <w:pPr>
        <w:ind w:firstLine="708"/>
      </w:pPr>
      <w:r w:rsidRPr="00636636">
        <w:rPr>
          <w:rFonts w:ascii="Times New Roman" w:eastAsia="Calibri" w:hAnsi="Times New Roman" w:cs="Times New Roman"/>
          <w:sz w:val="24"/>
          <w:szCs w:val="24"/>
        </w:rPr>
        <w:t>Подготовить отчет о выполненных работах по сбору и обобщению информации о качестве условий оказания услуг организациями в сфере образования на территории КБР в соответствии с порядком сбора и обобщения информации о качестве условий оказания услуг организациями в сфере образования, утверждаемым Правительством Российской Федерации, а также показателями, характеризующими общие критерии оценки качества условий оказания услуг такими организациями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6636" w:rsidRPr="00636636" w:rsidRDefault="00636636" w:rsidP="00E53AE9">
      <w:pPr>
        <w:spacing w:after="0" w:line="240" w:lineRule="atLeast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28620372"/>
      <w:bookmarkStart w:id="3" w:name="_Toc93469003"/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ПРОЦЕДУРЫ </w:t>
      </w:r>
      <w:r w:rsidR="00E5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КАЧЕСТВА УСЛОВИЙ ОКАЗАНИЯ УСЛУГ ОРГАНИЗАЦИЯМИ</w:t>
      </w:r>
      <w:r w:rsidR="00E5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53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ОБРАЗОВАНИЯ ГРАЖДАН</w:t>
      </w:r>
      <w:bookmarkEnd w:id="2"/>
      <w:bookmarkEnd w:id="3"/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независимой оценки качества условий оказания услуг организациями в сфере образования проводилась в соответствии со следующими организационными принципами: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полнота охвата, достоверность и проверяемость показателей, полученных из открытых источников информации;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квалиметрического подхода;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объективных критериев оценки качества условий оказания услуг в сфере образования, научно и статистически обоснованных показателей качества оказания социальных услуг и критериев эффективности деятельности образовательных организаций;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инструментальность и технологичность используемых показателей;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показатели должны соответствовать информационным запросам различных категории потребителей услуг в сфере образования;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интегральные результаты независимой оценки качества условий оказания услуг в сфере образования должны представляться с качественным анализом всех групп комплексных показателей, используемых для их расчета.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Независимая оценка качества условий оказания услуг организациями образования осуществлялась по общим критериям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</w:t>
      </w:r>
      <w:r w:rsidRPr="006366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6636" w:rsidRPr="00636636" w:rsidRDefault="00636636" w:rsidP="00636636">
      <w:pPr>
        <w:numPr>
          <w:ilvl w:val="0"/>
          <w:numId w:val="4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«Открытость и доступность информации об организации»;</w:t>
      </w:r>
    </w:p>
    <w:p w:rsidR="00636636" w:rsidRPr="00636636" w:rsidRDefault="00636636" w:rsidP="00636636">
      <w:pPr>
        <w:numPr>
          <w:ilvl w:val="0"/>
          <w:numId w:val="4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«Комфортность условий предоставления услуг, включая время ожидания предоставления социальной услуги»;</w:t>
      </w:r>
    </w:p>
    <w:p w:rsidR="00636636" w:rsidRPr="00636636" w:rsidRDefault="00636636" w:rsidP="00636636">
      <w:pPr>
        <w:numPr>
          <w:ilvl w:val="0"/>
          <w:numId w:val="4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«Доступность услуг для инвалидов»;</w:t>
      </w:r>
    </w:p>
    <w:p w:rsidR="00636636" w:rsidRPr="00636636" w:rsidRDefault="00636636" w:rsidP="00636636">
      <w:pPr>
        <w:numPr>
          <w:ilvl w:val="0"/>
          <w:numId w:val="4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«Доброжелательность, вежливость работников организации</w:t>
      </w:r>
      <w:r w:rsidRPr="006366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образования</w:t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36636" w:rsidRPr="00636636" w:rsidRDefault="00636636" w:rsidP="00636636">
      <w:pPr>
        <w:numPr>
          <w:ilvl w:val="0"/>
          <w:numId w:val="4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«Удовлетворенность условиями оказания услуг».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независимой оценки качества условий оказания услуг организациями образования осуществлялась на основе расчета интегрального показателя (определение рейтинга) и сопоставления комплексных показателей, характеризующих различные аспекты деятельности организации образования.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Интегральный показатель представляет собой комплексную количественную оценку качества условий оказания услуг организациями образования, доступную для ранжирования соответствующих организаций.</w:t>
      </w:r>
    </w:p>
    <w:p w:rsidR="00636636" w:rsidRDefault="00636636" w:rsidP="00636636"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контекстных показателей и алгоритм расчета сформирован с учетом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6636" w:rsidRPr="00636636" w:rsidRDefault="00636636" w:rsidP="00E53AE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Независимая оценка качества условий оказания услуг образовательными организациями КБР проводилась </w:t>
      </w:r>
      <w:r w:rsidR="00E53A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июня 2021 г.  по 1 ноября 2021</w:t>
      </w: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36636" w:rsidRPr="00636636" w:rsidRDefault="00636636" w:rsidP="00636636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Независимая оценка качества осуществлялась в три этапа: </w:t>
      </w:r>
    </w:p>
    <w:p w:rsidR="00636636" w:rsidRPr="00636636" w:rsidRDefault="00636636" w:rsidP="00636636">
      <w:pPr>
        <w:numPr>
          <w:ilvl w:val="0"/>
          <w:numId w:val="5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Организационно-подготовительный (июнь 2021г.);</w:t>
      </w:r>
    </w:p>
    <w:p w:rsidR="00636636" w:rsidRPr="00636636" w:rsidRDefault="00636636" w:rsidP="00636636">
      <w:pPr>
        <w:numPr>
          <w:ilvl w:val="0"/>
          <w:numId w:val="5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Полевой этап (июль-сентябрь 2021г.);</w:t>
      </w:r>
    </w:p>
    <w:p w:rsidR="00636636" w:rsidRPr="00636636" w:rsidRDefault="00636636" w:rsidP="00636636">
      <w:pPr>
        <w:numPr>
          <w:ilvl w:val="0"/>
          <w:numId w:val="5"/>
        </w:numPr>
        <w:spacing w:after="0" w:line="240" w:lineRule="atLeas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6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Аналитически-объяснительный этап (октябрь 2021).</w:t>
      </w:r>
    </w:p>
    <w:p w:rsidR="00636636" w:rsidRPr="00636636" w:rsidRDefault="00636636" w:rsidP="0063663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sz w:val="24"/>
          <w:szCs w:val="24"/>
        </w:rPr>
        <w:t>В 122 образовательных организациях КБР проводилась независимая оценка качества условий оказания услуг в форме:</w:t>
      </w:r>
    </w:p>
    <w:p w:rsidR="00636636" w:rsidRPr="00636636" w:rsidRDefault="00636636" w:rsidP="0063663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sz w:val="24"/>
          <w:szCs w:val="24"/>
        </w:rPr>
        <w:t>− экспертной оценки информационного обеспечения на официальном сайте организации;</w:t>
      </w:r>
    </w:p>
    <w:p w:rsidR="00636636" w:rsidRPr="00636636" w:rsidRDefault="00636636" w:rsidP="0063663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sz w:val="24"/>
          <w:szCs w:val="24"/>
        </w:rPr>
        <w:t>− экспертной оценки условий оказания услуг и доступности среды непосредственно в самой организации;</w:t>
      </w:r>
    </w:p>
    <w:p w:rsidR="00636636" w:rsidRPr="00636636" w:rsidRDefault="00636636" w:rsidP="0063663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636">
        <w:rPr>
          <w:rFonts w:ascii="Times New Roman" w:eastAsia="Calibri" w:hAnsi="Times New Roman" w:cs="Times New Roman"/>
          <w:sz w:val="24"/>
          <w:szCs w:val="24"/>
        </w:rPr>
        <w:t>− контрольных звонков и контрольных электронных писем в организацию;</w:t>
      </w:r>
    </w:p>
    <w:p w:rsidR="00930837" w:rsidRDefault="00636636" w:rsidP="00636636">
      <w:pPr>
        <w:ind w:firstLine="708"/>
      </w:pPr>
      <w:r w:rsidRPr="00636636">
        <w:rPr>
          <w:rFonts w:ascii="Times New Roman" w:eastAsia="Calibri" w:hAnsi="Times New Roman" w:cs="Times New Roman"/>
          <w:sz w:val="24"/>
          <w:szCs w:val="24"/>
        </w:rPr>
        <w:t>− опроса получателей услуг и сотрудников образовательных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0837" w:rsidRPr="00930837" w:rsidRDefault="00930837" w:rsidP="00930837"/>
    <w:p w:rsidR="00930837" w:rsidRDefault="00930837" w:rsidP="00930837"/>
    <w:p w:rsidR="00930837" w:rsidRDefault="00930837" w:rsidP="00930837"/>
    <w:p w:rsidR="00930837" w:rsidRDefault="00930837" w:rsidP="00930837"/>
    <w:p w:rsidR="00930837" w:rsidRPr="00E53AE9" w:rsidRDefault="00E53AE9" w:rsidP="00E53AE9">
      <w:pPr>
        <w:spacing w:after="0" w:line="240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4" w:name="_Toc28620374"/>
      <w:bookmarkStart w:id="5" w:name="_Toc93469005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</w:t>
      </w:r>
      <w:r w:rsidR="00930837" w:rsidRPr="009308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Показатели и параметры, характеризующие открытость и доступность информации  организации, оказывающей социальные услуги в сфере образования.</w:t>
      </w:r>
      <w:bookmarkEnd w:id="4"/>
      <w:bookmarkEnd w:id="5"/>
    </w:p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Показатель1.1. 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</w:t>
      </w:r>
      <w:r w:rsidR="002C0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9308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нормативными правовыми актами: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Параметр 1.1.1.  на информационных стендах в помещении организации образования; 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168" w:type="dxa"/>
        <w:tblInd w:w="-176" w:type="dxa"/>
        <w:tblLayout w:type="fixed"/>
        <w:tblLook w:val="04A0"/>
      </w:tblPr>
      <w:tblGrid>
        <w:gridCol w:w="568"/>
        <w:gridCol w:w="7654"/>
        <w:gridCol w:w="2410"/>
        <w:gridCol w:w="3402"/>
        <w:gridCol w:w="1134"/>
      </w:tblGrid>
      <w:tr w:rsidR="00930837" w:rsidRPr="00930837" w:rsidTr="00930837">
        <w:trPr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30837" w:rsidRPr="00930837" w:rsidTr="00930837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837" w:rsidRPr="00930837" w:rsidTr="00930837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930837">
        <w:trPr>
          <w:trHeight w:val="9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930837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930837">
        <w:trPr>
          <w:trHeight w:val="1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930837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930837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930837">
        <w:trPr>
          <w:trHeight w:val="8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930837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30837" w:rsidRPr="00930837" w:rsidRDefault="00930837" w:rsidP="0093083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930837" w:rsidRPr="002C0FE9" w:rsidRDefault="00930837" w:rsidP="002C0FE9">
      <w:pPr>
        <w:spacing w:after="0" w:line="24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Таким образом, 91 % образовательных организаций республики продемонстрировали максимальный 100-бальны</w:t>
      </w:r>
      <w:r w:rsidR="002C0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й результат по параметру 1.1.1.</w:t>
      </w:r>
    </w:p>
    <w:p w:rsidR="00930837" w:rsidRPr="00930837" w:rsidRDefault="00930837" w:rsidP="002C0FE9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Параметр 1.1.2. 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 (100 баллов из 100)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9050"/>
        <w:gridCol w:w="2268"/>
        <w:gridCol w:w="1985"/>
        <w:gridCol w:w="850"/>
      </w:tblGrid>
      <w:tr w:rsidR="00930837" w:rsidRPr="00930837" w:rsidTr="00580E8D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Calibri" w:hAnsi="Times New Roman" w:cs="Times New Roman"/>
                <w:sz w:val="24"/>
                <w:szCs w:val="24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30837" w:rsidRPr="00930837" w:rsidTr="00580E8D">
        <w:trPr>
          <w:trHeight w:val="58"/>
        </w:trPr>
        <w:tc>
          <w:tcPr>
            <w:tcW w:w="604" w:type="dxa"/>
            <w:vMerge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vMerge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837" w:rsidRPr="00930837" w:rsidTr="00580E8D">
        <w:trPr>
          <w:trHeight w:val="750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0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30837" w:rsidRPr="00930837" w:rsidTr="00580E8D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050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30837" w:rsidRPr="00930837" w:rsidTr="00580E8D">
        <w:trPr>
          <w:trHeight w:val="819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9050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30837" w:rsidRPr="00930837" w:rsidTr="00580E8D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0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30837" w:rsidRPr="00930837" w:rsidTr="00580E8D">
        <w:trPr>
          <w:trHeight w:val="839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90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30837" w:rsidRPr="00930837" w:rsidTr="00580E8D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90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30837" w:rsidRPr="00930837" w:rsidTr="00580E8D">
        <w:trPr>
          <w:trHeight w:val="832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90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30837" w:rsidRPr="00930837" w:rsidTr="00580E8D">
        <w:trPr>
          <w:trHeight w:val="832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90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</w:tbl>
    <w:p w:rsidR="00930837" w:rsidRPr="00930837" w:rsidRDefault="00930837" w:rsidP="0093083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ru-RU"/>
        </w:rPr>
      </w:pPr>
    </w:p>
    <w:p w:rsidR="00930837" w:rsidRPr="00930837" w:rsidRDefault="00930837" w:rsidP="0093083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Таким образом, 96% образовательных организаций республики продемонстрировали максимальный 100-бальный результат по параметру 1.1.2.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деятельности установлено, что одной из основных сложностей при оценке параметров, характеризующих показатель  1.1.</w:t>
      </w:r>
      <w:r w:rsidRPr="00930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0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актами: на информационных стендах в помещении организации образования; на официальном сайте организации образования в сети "Интернет», стало отсутствие прямого соответствия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актами. Экспертам приходилось осуществлять контекстный поиск, в том числе искать «глубоко» внутри приложенных документов.</w:t>
      </w:r>
      <w:r w:rsidRPr="009308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93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837" w:rsidRDefault="00930837" w:rsidP="00930837"/>
    <w:p w:rsidR="00930837" w:rsidRDefault="00930837" w:rsidP="00930837"/>
    <w:p w:rsidR="00930837" w:rsidRPr="00930837" w:rsidRDefault="00930837" w:rsidP="00930837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Показатель 1.2. Наличие на официальном сайте организации образования информации о дистанционных способах обратной связи и взаимодействия с получателями услуг и их функционирование.</w:t>
      </w:r>
    </w:p>
    <w:p w:rsidR="00930837" w:rsidRPr="00930837" w:rsidRDefault="00930837" w:rsidP="0093083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9902"/>
        <w:gridCol w:w="1843"/>
        <w:gridCol w:w="1559"/>
        <w:gridCol w:w="850"/>
      </w:tblGrid>
      <w:tr w:rsidR="00930837" w:rsidRPr="00930837" w:rsidTr="002C0FE9">
        <w:trPr>
          <w:trHeight w:val="323"/>
        </w:trPr>
        <w:tc>
          <w:tcPr>
            <w:tcW w:w="603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2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30837" w:rsidRPr="00930837" w:rsidTr="002C0FE9">
        <w:trPr>
          <w:trHeight w:val="298"/>
        </w:trPr>
        <w:tc>
          <w:tcPr>
            <w:tcW w:w="603" w:type="dxa"/>
            <w:vMerge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2" w:type="dxa"/>
            <w:vMerge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837" w:rsidRPr="00930837" w:rsidTr="002C0FE9">
        <w:trPr>
          <w:trHeight w:val="749"/>
        </w:trPr>
        <w:tc>
          <w:tcPr>
            <w:tcW w:w="60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9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84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2C0FE9">
        <w:trPr>
          <w:trHeight w:val="845"/>
        </w:trPr>
        <w:tc>
          <w:tcPr>
            <w:tcW w:w="60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9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84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2C0FE9">
        <w:trPr>
          <w:trHeight w:val="574"/>
        </w:trPr>
        <w:tc>
          <w:tcPr>
            <w:tcW w:w="60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9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 </w:t>
            </w:r>
          </w:p>
        </w:tc>
        <w:tc>
          <w:tcPr>
            <w:tcW w:w="184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2C0FE9">
        <w:trPr>
          <w:trHeight w:val="443"/>
        </w:trPr>
        <w:tc>
          <w:tcPr>
            <w:tcW w:w="60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9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 </w:t>
            </w:r>
          </w:p>
        </w:tc>
        <w:tc>
          <w:tcPr>
            <w:tcW w:w="184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2C0FE9">
        <w:trPr>
          <w:trHeight w:val="411"/>
        </w:trPr>
        <w:tc>
          <w:tcPr>
            <w:tcW w:w="60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9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2C0FE9">
        <w:trPr>
          <w:trHeight w:val="472"/>
        </w:trPr>
        <w:tc>
          <w:tcPr>
            <w:tcW w:w="60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9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2C0FE9">
        <w:trPr>
          <w:trHeight w:val="536"/>
        </w:trPr>
        <w:tc>
          <w:tcPr>
            <w:tcW w:w="60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9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 </w:t>
            </w:r>
          </w:p>
        </w:tc>
        <w:tc>
          <w:tcPr>
            <w:tcW w:w="184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30837" w:rsidRPr="00930837" w:rsidTr="002C0FE9">
        <w:trPr>
          <w:trHeight w:val="416"/>
        </w:trPr>
        <w:tc>
          <w:tcPr>
            <w:tcW w:w="603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9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у 98,4 % образовательных организаций отмечено 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бальное значение параметра 1.2.1. Наличие на официальном сайте организации информации о дистанционных способах взаимодействия с получателями услуг и их функционирование: абонентского номера телефона; адрес электронной почты;  электронных сервисов (для подачи электронного обращения (жалобы, предложения), получения консультации по оказываемым услугам и иных);  раздела официального сайта «Часто задаваемые вопросы»; 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</w:t>
      </w:r>
      <w:r w:rsidRPr="00930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способа взаимодействия. Таким образом, у всех образовательных организаций на официальном сайте представлено не менее 3 дистанционных способов взаимодействия с получателями услуг. 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звонки и отправка писем в образовательные организации осуществлялись в течение двух с половиной месяцев, с августа по ноябрь 2021 г. </w:t>
      </w:r>
    </w:p>
    <w:p w:rsidR="00930837" w:rsidRDefault="00930837" w:rsidP="00930837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контрольных звонков и писем 100% обращений  в образовательные организации по телефону, по электронной почте или с помощью электронных сервисов на официальном сайте организации в сети "Интернет" для получения необходимой информации от числа контрольных обращений являются результативными.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 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(100 баллов из 100)</w:t>
      </w:r>
    </w:p>
    <w:p w:rsidR="00930837" w:rsidRPr="00930837" w:rsidRDefault="00930837" w:rsidP="00930837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7775"/>
        <w:gridCol w:w="3402"/>
        <w:gridCol w:w="1984"/>
        <w:gridCol w:w="992"/>
      </w:tblGrid>
      <w:tr w:rsidR="00930837" w:rsidRPr="00930837" w:rsidTr="002C0FE9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30837" w:rsidRPr="00930837" w:rsidTr="002C0FE9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5" w:type="dxa"/>
            <w:vMerge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Проявившие лояльность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837" w:rsidRPr="00930837" w:rsidTr="002C0FE9">
        <w:trPr>
          <w:trHeight w:val="802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75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4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9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2C0FE9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775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34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9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2C0FE9">
        <w:trPr>
          <w:trHeight w:val="918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775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 </w:t>
            </w:r>
          </w:p>
        </w:tc>
        <w:tc>
          <w:tcPr>
            <w:tcW w:w="34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9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2C0FE9">
        <w:trPr>
          <w:trHeight w:val="769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75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4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2C0FE9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775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4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2C0FE9">
        <w:trPr>
          <w:trHeight w:val="845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775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34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2C0FE9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775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340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930837" w:rsidRPr="002C0FE9" w:rsidRDefault="00930837" w:rsidP="002C0FE9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Таким образом,73% образовательных организаций продемонстрировали 100-бальны</w:t>
      </w:r>
      <w:r w:rsidR="002C0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результат по параметру 1.3.1.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 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( от 74,74 баллов до 99,67)</w:t>
      </w:r>
    </w:p>
    <w:p w:rsidR="00930837" w:rsidRPr="00930837" w:rsidRDefault="00930837" w:rsidP="00930837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8342"/>
        <w:gridCol w:w="2693"/>
        <w:gridCol w:w="2551"/>
        <w:gridCol w:w="851"/>
      </w:tblGrid>
      <w:tr w:rsidR="00930837" w:rsidRPr="00930837" w:rsidTr="002C0FE9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2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изации</w:t>
            </w:r>
            <w:r w:rsidR="002C0F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30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ответивших на соответствующий вопрос анкеты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30837" w:rsidRPr="00930837" w:rsidTr="002C0FE9">
        <w:trPr>
          <w:trHeight w:val="298"/>
        </w:trPr>
        <w:tc>
          <w:tcPr>
            <w:tcW w:w="604" w:type="dxa"/>
            <w:vMerge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2" w:type="dxa"/>
            <w:vMerge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Проявившие</w:t>
            </w:r>
          </w:p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851" w:type="dxa"/>
            <w:vMerge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837" w:rsidRPr="00930837" w:rsidTr="002C0FE9">
        <w:trPr>
          <w:trHeight w:val="743"/>
        </w:trPr>
        <w:tc>
          <w:tcPr>
            <w:tcW w:w="60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34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2693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98,00</w:t>
            </w:r>
          </w:p>
        </w:tc>
      </w:tr>
    </w:tbl>
    <w:p w:rsidR="00930837" w:rsidRPr="00930837" w:rsidRDefault="00930837" w:rsidP="009308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0837" w:rsidRPr="00930837" w:rsidSect="00580E8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30837" w:rsidRPr="00930837" w:rsidRDefault="00930837" w:rsidP="0093083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Параметр 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 (100 баллов из 100)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10184"/>
        <w:gridCol w:w="1701"/>
        <w:gridCol w:w="1276"/>
        <w:gridCol w:w="992"/>
      </w:tblGrid>
      <w:tr w:rsidR="00930837" w:rsidRPr="00930837" w:rsidTr="00580E8D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4" w:type="dxa"/>
            <w:vMerge w:val="restart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функционирующих дистанционных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пособов взаимодействия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30837" w:rsidRPr="00930837" w:rsidTr="00580E8D">
        <w:trPr>
          <w:trHeight w:val="298"/>
        </w:trPr>
        <w:tc>
          <w:tcPr>
            <w:tcW w:w="604" w:type="dxa"/>
            <w:vMerge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4" w:type="dxa"/>
            <w:vMerge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Проявившие</w:t>
            </w:r>
          </w:p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837" w:rsidRPr="00930837" w:rsidTr="00580E8D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1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70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580E8D">
        <w:trPr>
          <w:trHeight w:val="759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1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70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580E8D">
        <w:trPr>
          <w:trHeight w:val="511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70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580E8D">
        <w:trPr>
          <w:trHeight w:val="703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1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70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6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580E8D">
        <w:trPr>
          <w:trHeight w:val="543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1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70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580E8D">
        <w:trPr>
          <w:trHeight w:val="551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1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70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580E8D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1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70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30837" w:rsidRPr="00930837" w:rsidTr="00580E8D">
        <w:trPr>
          <w:trHeight w:val="481"/>
        </w:trPr>
        <w:tc>
          <w:tcPr>
            <w:tcW w:w="604" w:type="dxa"/>
            <w:shd w:val="clear" w:color="auto" w:fill="auto"/>
            <w:vAlign w:val="bottom"/>
          </w:tcPr>
          <w:p w:rsidR="00930837" w:rsidRPr="00930837" w:rsidRDefault="00930837" w:rsidP="00930837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184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701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930837" w:rsidRPr="00930837" w:rsidRDefault="00930837" w:rsidP="009308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08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930837" w:rsidRPr="00930837" w:rsidRDefault="00930837" w:rsidP="00930837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30837" w:rsidRPr="00930837" w:rsidRDefault="00930837" w:rsidP="0093083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08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Таким образом, 72%  образовательных организаций продемонстрировали 100-бальный результат по параметру 1.3.2.</w:t>
      </w:r>
    </w:p>
    <w:p w:rsidR="00930837" w:rsidRPr="00930837" w:rsidRDefault="00930837" w:rsidP="00930837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930837" w:rsidRPr="00930837" w:rsidRDefault="00930837" w:rsidP="00930837">
      <w:pPr>
        <w:rPr>
          <w:rFonts w:ascii="Times New Roman" w:hAnsi="Times New Roman" w:cs="Times New Roman"/>
          <w:sz w:val="24"/>
          <w:szCs w:val="24"/>
        </w:rPr>
      </w:pPr>
      <w:r w:rsidRPr="00930837">
        <w:rPr>
          <w:rFonts w:ascii="Times New Roman" w:hAnsi="Times New Roman" w:cs="Times New Roman"/>
          <w:sz w:val="24"/>
          <w:szCs w:val="24"/>
        </w:rPr>
        <w:t xml:space="preserve">В соответствии с высокой оценкой параметров, характеризующих показатели 1.3. Доля получателей услуг, удовлетворенных открытостью, полнотой и доступностью информации о деятельности организации образования, размещенной на информационных стендах в помещении организации социальной сферы, на официальном сайте  образовательной организации </w:t>
      </w:r>
    </w:p>
    <w:p w:rsidR="00930837" w:rsidRPr="00930837" w:rsidRDefault="00930837" w:rsidP="00930837">
      <w:pPr>
        <w:rPr>
          <w:rFonts w:ascii="Times New Roman" w:hAnsi="Times New Roman" w:cs="Times New Roman"/>
          <w:sz w:val="24"/>
          <w:szCs w:val="24"/>
        </w:rPr>
      </w:pPr>
      <w:r w:rsidRPr="00930837">
        <w:rPr>
          <w:rFonts w:ascii="Times New Roman" w:hAnsi="Times New Roman" w:cs="Times New Roman"/>
          <w:sz w:val="24"/>
          <w:szCs w:val="24"/>
        </w:rPr>
        <w:lastRenderedPageBreak/>
        <w:t xml:space="preserve"> в сети «Интернет» выявлен высокий уровень удовлетворенности качеством, полнотой и доступностью информации о деятельности организаций образования, размещенной на информационных стендах в помещениях организаций образования и  на официальных сайтах в сети «Интернет». </w:t>
      </w:r>
    </w:p>
    <w:p w:rsidR="00930837" w:rsidRPr="00930837" w:rsidRDefault="00930837" w:rsidP="00930837">
      <w:pPr>
        <w:rPr>
          <w:rFonts w:ascii="Times New Roman" w:hAnsi="Times New Roman" w:cs="Times New Roman"/>
          <w:sz w:val="24"/>
          <w:szCs w:val="24"/>
        </w:rPr>
      </w:pPr>
      <w:r w:rsidRPr="00930837">
        <w:rPr>
          <w:rFonts w:ascii="Times New Roman" w:hAnsi="Times New Roman" w:cs="Times New Roman"/>
          <w:sz w:val="24"/>
          <w:szCs w:val="24"/>
        </w:rPr>
        <w:t>Итого по критерию 1 «Открытость и доступность информации об организации социальной сферы».</w:t>
      </w:r>
    </w:p>
    <w:p w:rsidR="00580E8D" w:rsidRPr="00580E8D" w:rsidRDefault="00580E8D" w:rsidP="00580E8D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ИНТЕГРАЛЬНОЕ ЗНАЧЕНИЕ </w:t>
      </w:r>
    </w:p>
    <w:p w:rsidR="00580E8D" w:rsidRPr="00580E8D" w:rsidRDefault="00580E8D" w:rsidP="00580E8D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части показателей, характеризующих общий критерий открытости и доступности информации об организации</w:t>
      </w:r>
    </w:p>
    <w:p w:rsidR="00580E8D" w:rsidRPr="00580E8D" w:rsidRDefault="00580E8D" w:rsidP="00580E8D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от 66,5 баллов до 99,6)</w:t>
      </w:r>
    </w:p>
    <w:p w:rsidR="00580E8D" w:rsidRPr="00580E8D" w:rsidRDefault="00580E8D" w:rsidP="00580E8D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73" w:type="dxa"/>
        <w:tblInd w:w="-318" w:type="dxa"/>
        <w:tblLook w:val="04A0"/>
      </w:tblPr>
      <w:tblGrid>
        <w:gridCol w:w="710"/>
        <w:gridCol w:w="13608"/>
        <w:gridCol w:w="1455"/>
      </w:tblGrid>
      <w:tr w:rsidR="00580E8D" w:rsidRPr="00580E8D" w:rsidTr="00580E8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8D" w:rsidRPr="00580E8D" w:rsidRDefault="00580E8D" w:rsidP="00580E8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8D" w:rsidRPr="00580E8D" w:rsidRDefault="00580E8D" w:rsidP="00580E8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8D" w:rsidRPr="00580E8D" w:rsidRDefault="00580E8D" w:rsidP="00580E8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</w:t>
            </w:r>
          </w:p>
        </w:tc>
      </w:tr>
      <w:tr w:rsidR="00580E8D" w:rsidRPr="00580E8D" w:rsidTr="00580E8D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8D" w:rsidRPr="00580E8D" w:rsidRDefault="00580E8D" w:rsidP="00580E8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</w:tbl>
    <w:p w:rsidR="00580E8D" w:rsidRDefault="00580E8D" w:rsidP="00580E8D">
      <w:pPr>
        <w:spacing w:after="0" w:line="240" w:lineRule="atLeast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28620375"/>
      <w:bookmarkStart w:id="7" w:name="_Toc93469006"/>
    </w:p>
    <w:p w:rsidR="00580E8D" w:rsidRPr="00580E8D" w:rsidRDefault="00580E8D" w:rsidP="00580E8D">
      <w:pPr>
        <w:spacing w:after="0" w:line="240" w:lineRule="atLeast"/>
        <w:contextualSpacing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80E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Показатели и параметры, характеризующие комфортность условий предоставления услуг, в том числе своевременность предоставления услуги в сфере образования</w:t>
      </w:r>
      <w:bookmarkEnd w:id="6"/>
      <w:bookmarkEnd w:id="7"/>
    </w:p>
    <w:p w:rsidR="00580E8D" w:rsidRPr="00580E8D" w:rsidRDefault="00580E8D" w:rsidP="00580E8D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80E8D" w:rsidRPr="00580E8D" w:rsidRDefault="00580E8D" w:rsidP="00580E8D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0E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помощью данной группы показателей оценивались  обеспечение в организации образования комфортных условий для предоставления услуг, а также время  ожидания предоставления услуги.</w:t>
      </w:r>
    </w:p>
    <w:p w:rsidR="00930837" w:rsidRPr="002C0FE9" w:rsidRDefault="00580E8D" w:rsidP="002C0FE9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80E8D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2.1. 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</w:t>
      </w:r>
      <w:r w:rsidR="002C0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80E8D" w:rsidRPr="00580E8D" w:rsidRDefault="00580E8D" w:rsidP="00580E8D">
      <w:pPr>
        <w:numPr>
          <w:ilvl w:val="0"/>
          <w:numId w:val="6"/>
        </w:numPr>
        <w:spacing w:after="0" w:line="240" w:lineRule="atLeast"/>
        <w:ind w:left="0"/>
        <w:contextualSpacing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80E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Показатели и параметры, характеризующие комфортность условий предоставления услуг, в том числе своевременность предоставления услуги в сфере образования</w:t>
      </w:r>
    </w:p>
    <w:p w:rsidR="00580E8D" w:rsidRPr="00580E8D" w:rsidRDefault="00580E8D" w:rsidP="00580E8D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0E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помощью данной группы показателей оценивались  обеспечение в организации образования комфортных условий для предоставления услуг, а также время  ожидания предоставления услуги.</w:t>
      </w:r>
    </w:p>
    <w:p w:rsidR="002C0FE9" w:rsidRDefault="002C0FE9" w:rsidP="00580E8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C0FE9" w:rsidRDefault="002C0FE9" w:rsidP="00580E8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C0FE9" w:rsidRDefault="002C0FE9" w:rsidP="00580E8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C0FE9" w:rsidRDefault="002C0FE9" w:rsidP="00580E8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C0FE9" w:rsidRDefault="002C0FE9" w:rsidP="00580E8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0E8D" w:rsidRPr="00580E8D" w:rsidRDefault="00580E8D" w:rsidP="00580E8D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80E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Показатель 2.1. 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</w:t>
      </w:r>
      <w:r w:rsidRPr="00580E8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580E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9497"/>
        <w:gridCol w:w="2410"/>
        <w:gridCol w:w="2126"/>
        <w:gridCol w:w="851"/>
      </w:tblGrid>
      <w:tr w:rsidR="00580E8D" w:rsidRPr="00580E8D" w:rsidTr="00580E8D">
        <w:trPr>
          <w:trHeight w:val="323"/>
        </w:trPr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  <w:shd w:val="clear" w:color="auto" w:fill="auto"/>
            <w:vAlign w:val="center"/>
            <w:hideMark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комфортных условий для предоставления услуг(комфортной зоны ожидания, оборудованной  мебелью,  понятность навигации внутри здания, доступность питьевой воды; санитарно-гигиенических помещений; санитарное состояние помещений; доступность записи на получение услуги (по телефону, на официальном сайте в сети Интернет,  портала госуслуг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80E8D" w:rsidRPr="00580E8D" w:rsidTr="00580E8D">
        <w:trPr>
          <w:trHeight w:val="425"/>
        </w:trPr>
        <w:tc>
          <w:tcPr>
            <w:tcW w:w="709" w:type="dxa"/>
            <w:vMerge/>
            <w:shd w:val="clear" w:color="auto" w:fill="auto"/>
            <w:vAlign w:val="bottom"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1" w:type="dxa"/>
            <w:vMerge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8D" w:rsidRPr="00580E8D" w:rsidTr="00580E8D">
        <w:trPr>
          <w:trHeight w:val="382"/>
        </w:trPr>
        <w:tc>
          <w:tcPr>
            <w:tcW w:w="70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</w:t>
            </w:r>
          </w:p>
        </w:tc>
        <w:tc>
          <w:tcPr>
            <w:tcW w:w="2410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126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80E8D" w:rsidRPr="00580E8D" w:rsidTr="00580E8D">
        <w:trPr>
          <w:trHeight w:val="473"/>
        </w:trPr>
        <w:tc>
          <w:tcPr>
            <w:tcW w:w="70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</w:t>
            </w:r>
          </w:p>
        </w:tc>
        <w:tc>
          <w:tcPr>
            <w:tcW w:w="2410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126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80E8D" w:rsidRPr="00580E8D" w:rsidTr="00580E8D">
        <w:trPr>
          <w:trHeight w:val="386"/>
        </w:trPr>
        <w:tc>
          <w:tcPr>
            <w:tcW w:w="70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</w:t>
            </w:r>
          </w:p>
        </w:tc>
        <w:tc>
          <w:tcPr>
            <w:tcW w:w="2410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126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80E8D" w:rsidRPr="00580E8D" w:rsidTr="00580E8D">
        <w:trPr>
          <w:trHeight w:val="495"/>
        </w:trPr>
        <w:tc>
          <w:tcPr>
            <w:tcW w:w="70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</w:t>
            </w:r>
          </w:p>
        </w:tc>
        <w:tc>
          <w:tcPr>
            <w:tcW w:w="2410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126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80E8D" w:rsidRPr="00580E8D" w:rsidTr="00580E8D">
        <w:trPr>
          <w:trHeight w:val="474"/>
        </w:trPr>
        <w:tc>
          <w:tcPr>
            <w:tcW w:w="70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</w:t>
            </w:r>
          </w:p>
        </w:tc>
        <w:tc>
          <w:tcPr>
            <w:tcW w:w="2410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126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80E8D" w:rsidRPr="00580E8D" w:rsidTr="00580E8D">
        <w:trPr>
          <w:trHeight w:val="340"/>
        </w:trPr>
        <w:tc>
          <w:tcPr>
            <w:tcW w:w="70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</w:t>
            </w:r>
          </w:p>
        </w:tc>
        <w:tc>
          <w:tcPr>
            <w:tcW w:w="2410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126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80E8D" w:rsidRPr="00580E8D" w:rsidTr="00580E8D">
        <w:trPr>
          <w:trHeight w:val="684"/>
        </w:trPr>
        <w:tc>
          <w:tcPr>
            <w:tcW w:w="70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49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2410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126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80E8D" w:rsidRPr="00580E8D" w:rsidTr="00580E8D">
        <w:trPr>
          <w:trHeight w:val="512"/>
        </w:trPr>
        <w:tc>
          <w:tcPr>
            <w:tcW w:w="70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49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2410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126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30837" w:rsidRPr="00580E8D" w:rsidRDefault="00580E8D" w:rsidP="00930837">
      <w:pPr>
        <w:rPr>
          <w:rFonts w:ascii="Times New Roman" w:hAnsi="Times New Roman" w:cs="Times New Roman"/>
          <w:b/>
          <w:sz w:val="24"/>
          <w:szCs w:val="24"/>
        </w:rPr>
      </w:pPr>
      <w:r w:rsidRPr="00580E8D">
        <w:rPr>
          <w:rFonts w:ascii="Times New Roman" w:hAnsi="Times New Roman" w:cs="Times New Roman"/>
          <w:b/>
          <w:sz w:val="24"/>
          <w:szCs w:val="24"/>
        </w:rPr>
        <w:t xml:space="preserve">Установлено, что у 98% образовательных организаций отмечены высокие значения (100 баллов из 100) по параметру 2.1.1. Наличие комфортных условий для предоставления услуг. </w:t>
      </w:r>
    </w:p>
    <w:p w:rsidR="00580E8D" w:rsidRDefault="00580E8D" w:rsidP="00930837"/>
    <w:p w:rsidR="00930837" w:rsidRDefault="00930837" w:rsidP="00930837"/>
    <w:p w:rsidR="00580E8D" w:rsidRPr="00580E8D" w:rsidRDefault="00580E8D" w:rsidP="00580E8D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80E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Показатель 2.2.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80E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Удовлетворенность комфортностью предоставления услуг организацией социальной сферы</w:t>
      </w:r>
    </w:p>
    <w:p w:rsidR="00580E8D" w:rsidRPr="00580E8D" w:rsidRDefault="00580E8D" w:rsidP="00580E8D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7349"/>
        <w:gridCol w:w="2977"/>
        <w:gridCol w:w="2977"/>
        <w:gridCol w:w="1276"/>
      </w:tblGrid>
      <w:tr w:rsidR="00580E8D" w:rsidRPr="00580E8D" w:rsidTr="00580E8D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9" w:type="dxa"/>
            <w:vMerge w:val="restart"/>
            <w:shd w:val="clear" w:color="auto" w:fill="auto"/>
            <w:vAlign w:val="center"/>
            <w:hideMark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954" w:type="dxa"/>
            <w:gridSpan w:val="2"/>
            <w:shd w:val="clear" w:color="auto" w:fill="auto"/>
            <w:vAlign w:val="bottom"/>
            <w:hideMark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комфортных условий для предоставления услуг(комфортной зоны ожидания, оборудованной  мебелью,  понятность навигации внутри здания, доступность питьевой воды; санитарно-гигиенических помещений; санитарное состояние помещений; доступность записи на получение услуги (по телефону, на официальном сайте в сети Интернет,  портала госуслуг ).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80E8D" w:rsidRPr="00580E8D" w:rsidTr="00580E8D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9" w:type="dxa"/>
            <w:vMerge/>
            <w:shd w:val="clear" w:color="auto" w:fill="auto"/>
            <w:vAlign w:val="bottom"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276" w:type="dxa"/>
            <w:vMerge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8D" w:rsidRPr="00580E8D" w:rsidTr="00580E8D">
        <w:trPr>
          <w:trHeight w:val="711"/>
        </w:trPr>
        <w:tc>
          <w:tcPr>
            <w:tcW w:w="604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734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"ОСНОВНАЯ ОБЩЕОБРАЗОВАТЕЛЬНАЯ ШКОЛА №4 ГОРОДСКОГО ПОСЕЛЕНИЯ ТЕРЕК" 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80E8D" w:rsidRPr="00580E8D" w:rsidTr="00580E8D">
        <w:trPr>
          <w:trHeight w:val="419"/>
        </w:trPr>
        <w:tc>
          <w:tcPr>
            <w:tcW w:w="604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34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80E8D" w:rsidRPr="00580E8D" w:rsidTr="00580E8D">
        <w:trPr>
          <w:trHeight w:val="697"/>
        </w:trPr>
        <w:tc>
          <w:tcPr>
            <w:tcW w:w="604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34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ОБЩЕОБРАЗОВАТЕЛЬНАЯ ШКОЛА СЕЛЬСКОГО ПОСЕЛЕНИЯ НИЖНИЙ КУРП" 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80E8D" w:rsidRPr="00580E8D" w:rsidTr="00580E8D">
        <w:trPr>
          <w:trHeight w:val="981"/>
        </w:trPr>
        <w:tc>
          <w:tcPr>
            <w:tcW w:w="604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34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ОБЩЕОБРАЗОВАТЕЛЬНАЯ ШКОЛА ИМ. М.Х. БАРАГУНОВА СЕЛЬСКОГО ПОСЕЛЕНИЯ УРОЖАЙНОЕ" 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80E8D" w:rsidRPr="00580E8D" w:rsidTr="00580E8D">
        <w:trPr>
          <w:trHeight w:val="703"/>
        </w:trPr>
        <w:tc>
          <w:tcPr>
            <w:tcW w:w="604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7349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ДОШКОЛЬНОЕ ОБРАЗОВАТЕЛЬНОЕ УЧРЕЖДЕНИЕ "ДЕТСКИЙ САД №2 "СОЛНЫШКО" ГОРОДСКОГО ПОСЕЛЕНИЯ ТЕРЕК" 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80E8D" w:rsidRPr="00580E8D" w:rsidTr="00580E8D">
        <w:trPr>
          <w:trHeight w:val="670"/>
        </w:trPr>
        <w:tc>
          <w:tcPr>
            <w:tcW w:w="604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7349" w:type="dxa"/>
            <w:shd w:val="clear" w:color="auto" w:fill="auto"/>
          </w:tcPr>
          <w:p w:rsidR="00580E8D" w:rsidRPr="00580E8D" w:rsidRDefault="00580E8D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ДОШКОЛЬНОЕ ОБРАЗОВАТЕЛЬНОЕ УЧРЕЖДЕНИЕ "ДЕТСКИЙ САД №3 "НУР" ГОРОДСКОГО ПОСЕЛЕНИЯ ТЕРЕК" 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80E8D" w:rsidRPr="00580E8D" w:rsidTr="00580E8D">
        <w:trPr>
          <w:trHeight w:val="277"/>
        </w:trPr>
        <w:tc>
          <w:tcPr>
            <w:tcW w:w="604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7349" w:type="dxa"/>
            <w:shd w:val="clear" w:color="auto" w:fill="auto"/>
          </w:tcPr>
          <w:p w:rsidR="00580E8D" w:rsidRPr="00580E8D" w:rsidRDefault="00580E8D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"НАЧАЛЬНАЯ ШКОЛА - ДЕТСКИЙ САД СЕЛЬСКОГО ПОСЕЛЕНИЯ ВЕРХНИЙ АКБАШ" 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580E8D" w:rsidRPr="00580E8D" w:rsidTr="00580E8D">
        <w:trPr>
          <w:trHeight w:val="621"/>
        </w:trPr>
        <w:tc>
          <w:tcPr>
            <w:tcW w:w="604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7349" w:type="dxa"/>
            <w:shd w:val="clear" w:color="auto" w:fill="auto"/>
          </w:tcPr>
          <w:p w:rsidR="00580E8D" w:rsidRPr="00580E8D" w:rsidRDefault="00580E8D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УЧРЕЖДЕНИЕ ДОПОЛНИТЕЛЬНОГО ОБРАЗОВАНИЯ "ЦЕНТР ДЕТСКОГО ТВОРЧЕСТВА" 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E8D" w:rsidRPr="00580E8D" w:rsidRDefault="00580E8D" w:rsidP="00580E8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E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580E8D" w:rsidRPr="00580E8D" w:rsidRDefault="00580E8D" w:rsidP="00A302D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8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Таким образом, 59% образовательных организаций продемонстрировали максимальный 100 бальный результат </w:t>
      </w:r>
      <w:r w:rsidR="00A302D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показателю.</w:t>
      </w:r>
      <w:r w:rsidRPr="00580E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Средний процент удовлетворенности по образовательным организациям КБР по этому показателю - 95,35%.</w:t>
      </w:r>
    </w:p>
    <w:p w:rsidR="00930837" w:rsidRDefault="00930837" w:rsidP="00A302D2">
      <w:pPr>
        <w:jc w:val="both"/>
      </w:pPr>
    </w:p>
    <w:p w:rsidR="00A302D2" w:rsidRPr="00A302D2" w:rsidRDefault="00A302D2" w:rsidP="00A302D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30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оценке параметра «Удовлетворенность комфортностью предоставления услуг организацией образования» 95% респондентов отметили, что удовлетворены в целом комфортностью условий предоставления услуг организациями образования. Интегральные показатели по соответствующему критерию  между учреждениями варьировались в диапазоне от 49 % до 100%.</w:t>
      </w:r>
    </w:p>
    <w:p w:rsidR="00A302D2" w:rsidRPr="00A302D2" w:rsidRDefault="00A302D2" w:rsidP="00A302D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30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Итого по критерию 2 «Комфортность условий предоставления услуг, в том числе время ожидания предоставления услуг».</w:t>
      </w:r>
    </w:p>
    <w:p w:rsidR="00A302D2" w:rsidRDefault="00A302D2" w:rsidP="00A302D2">
      <w:r w:rsidRPr="00A30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целом, средняя по интегральным значениям по критерию 2 «Комфортность условий предоставления услуг, в том числе время ожидания предоставления услуг» среди заявленных организаций составляет 97,5 баллов, при этом 99 % организаций показали достаточно высокие интегральные значения (&gt;80 баллов), что говорит о плодотворной работе, проведенной организациями в области повышения комфортности предостав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ления социальных услуг в ОО</w:t>
      </w:r>
      <w:r w:rsidRPr="00A30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302D2" w:rsidRPr="00A302D2" w:rsidRDefault="00A302D2" w:rsidP="00A302D2">
      <w:pPr>
        <w:pStyle w:val="a7"/>
        <w:spacing w:after="0" w:line="240" w:lineRule="atLeast"/>
        <w:ind w:left="0" w:firstLine="709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tab/>
      </w:r>
      <w:r w:rsidRPr="00A302D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ИНТЕГРАЛЬНЫЙ ПОКАЗАТЕЛЬ</w:t>
      </w:r>
    </w:p>
    <w:p w:rsidR="00A302D2" w:rsidRPr="00A302D2" w:rsidRDefault="00A302D2" w:rsidP="00A302D2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302D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 критерию 2 «Комфортность условий предоставления услуг» </w:t>
      </w:r>
    </w:p>
    <w:p w:rsidR="00A302D2" w:rsidRPr="00A302D2" w:rsidRDefault="00A302D2" w:rsidP="00A302D2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302D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(100 баллов из 100).</w:t>
      </w:r>
    </w:p>
    <w:tbl>
      <w:tblPr>
        <w:tblW w:w="15593" w:type="dxa"/>
        <w:tblInd w:w="-459" w:type="dxa"/>
        <w:tblLook w:val="04A0"/>
      </w:tblPr>
      <w:tblGrid>
        <w:gridCol w:w="709"/>
        <w:gridCol w:w="13466"/>
        <w:gridCol w:w="1418"/>
      </w:tblGrid>
      <w:tr w:rsidR="00A302D2" w:rsidRPr="00A302D2" w:rsidTr="00EF337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</w:t>
            </w:r>
          </w:p>
        </w:tc>
      </w:tr>
      <w:tr w:rsidR="00A302D2" w:rsidRPr="00A302D2" w:rsidTr="00EF337C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D2" w:rsidRPr="00A302D2" w:rsidRDefault="00A302D2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302D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A302D2" w:rsidRPr="00A302D2" w:rsidTr="00EF337C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D2" w:rsidRPr="00A302D2" w:rsidRDefault="00A302D2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302D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A302D2" w:rsidRPr="00A302D2" w:rsidTr="00EF337C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D2" w:rsidRPr="00A302D2" w:rsidRDefault="00A302D2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302D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A302D2" w:rsidRPr="00A302D2" w:rsidTr="00EF337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D2" w:rsidRPr="00A302D2" w:rsidRDefault="00A302D2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302D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A302D2" w:rsidRPr="00A302D2" w:rsidTr="00EF337C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D2" w:rsidRPr="00A302D2" w:rsidRDefault="00A302D2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302D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2D2" w:rsidRPr="00A302D2" w:rsidRDefault="00A302D2" w:rsidP="00A302D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A302D2" w:rsidRPr="00A302D2" w:rsidTr="00EF33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D2" w:rsidRPr="00A302D2" w:rsidRDefault="00A302D2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302D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A302D2" w:rsidRPr="00A302D2" w:rsidTr="00EF337C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D2" w:rsidRPr="00A302D2" w:rsidRDefault="00A302D2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302D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A302D2" w:rsidRPr="00A302D2" w:rsidTr="00EF33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D2" w:rsidRPr="00A302D2" w:rsidRDefault="00A302D2" w:rsidP="00A302D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302D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2D2" w:rsidRPr="00A302D2" w:rsidRDefault="00A302D2" w:rsidP="00A302D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02D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A302D2" w:rsidRPr="00A302D2" w:rsidRDefault="00A302D2" w:rsidP="00A302D2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302D2" w:rsidRPr="00A302D2" w:rsidRDefault="00A302D2" w:rsidP="00A302D2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A302D2" w:rsidRPr="00A302D2" w:rsidSect="00EF337C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  <w:r w:rsidRPr="00A30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60%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A30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комфортности условий предоставления услуг». В целом, средняя по интегральным значениям </w:t>
      </w:r>
      <w:r w:rsidRPr="00A302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по критерию 2 «Комфортность условий предоставления услуг» среди заявленных организаций составляет 97,5 баллов, при этом 99 % организаций показали достаточно высокие интегральные значения (&gt;80 баллов).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8" w:name="_Toc28620376"/>
      <w:bookmarkStart w:id="9" w:name="_Toc93469007"/>
      <w:r w:rsidRPr="007E32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3. Показатели и параметры, характеризующие доступность услуг для инвалидов</w:t>
      </w:r>
      <w:bookmarkEnd w:id="8"/>
      <w:bookmarkEnd w:id="9"/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Показатель 3.1. Оборудование помещений организации и прилегающей к ней территории с учетом доступности для инвалидов: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- оборудованных входных групп пандусами (подъемными платформами); - наличие выделенных стоянок для автотранспортных средств инвалидов; - наличие адаптированных лифтов, поручней, расширенных дверных проемов; - наличие сменных кресел-колясок; - наличие специально оборудованных санитарно-гигиенических помещений в организации образования. 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9355"/>
        <w:gridCol w:w="2661"/>
        <w:gridCol w:w="1450"/>
        <w:gridCol w:w="850"/>
      </w:tblGrid>
      <w:tr w:rsidR="007E3222" w:rsidRPr="007E3222" w:rsidTr="00EF337C">
        <w:trPr>
          <w:trHeight w:val="631"/>
        </w:trPr>
        <w:tc>
          <w:tcPr>
            <w:tcW w:w="441" w:type="dxa"/>
            <w:vMerge w:val="restart"/>
            <w:shd w:val="clear" w:color="auto" w:fill="auto"/>
            <w:vAlign w:val="bottom"/>
            <w:hideMark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 w:val="restart"/>
            <w:shd w:val="clear" w:color="auto" w:fill="auto"/>
            <w:vAlign w:val="center"/>
            <w:hideMark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961" w:type="dxa"/>
            <w:gridSpan w:val="3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помещениях организации социальной сферы и на прилегающей к ней территории: оборудованных входных групп пандусами;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помещений.</w:t>
            </w:r>
          </w:p>
        </w:tc>
      </w:tr>
      <w:tr w:rsidR="007E3222" w:rsidRPr="007E3222" w:rsidTr="00EF337C">
        <w:trPr>
          <w:trHeight w:val="563"/>
        </w:trPr>
        <w:tc>
          <w:tcPr>
            <w:tcW w:w="441" w:type="dxa"/>
            <w:vMerge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  <w:shd w:val="clear" w:color="auto" w:fill="auto"/>
            <w:vAlign w:val="center"/>
            <w:hideMark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условий доступности организации для инвалидов</w:t>
            </w:r>
          </w:p>
        </w:tc>
        <w:tc>
          <w:tcPr>
            <w:tcW w:w="850" w:type="dxa"/>
            <w:vMerge w:val="restart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7E3222" w:rsidRPr="007E3222" w:rsidTr="00EF337C">
        <w:trPr>
          <w:trHeight w:val="353"/>
        </w:trPr>
        <w:tc>
          <w:tcPr>
            <w:tcW w:w="441" w:type="dxa"/>
            <w:vMerge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</w:t>
            </w:r>
          </w:p>
        </w:tc>
        <w:tc>
          <w:tcPr>
            <w:tcW w:w="1450" w:type="dxa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850" w:type="dxa"/>
            <w:vMerge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222" w:rsidRPr="007E3222" w:rsidTr="00EF337C">
        <w:trPr>
          <w:trHeight w:val="547"/>
        </w:trPr>
        <w:tc>
          <w:tcPr>
            <w:tcW w:w="44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355" w:type="dxa"/>
            <w:shd w:val="clear" w:color="auto" w:fill="auto"/>
            <w:hideMark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КБР</w:t>
            </w:r>
          </w:p>
        </w:tc>
        <w:tc>
          <w:tcPr>
            <w:tcW w:w="2661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14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EF337C">
        <w:trPr>
          <w:trHeight w:val="529"/>
        </w:trPr>
        <w:tc>
          <w:tcPr>
            <w:tcW w:w="44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355" w:type="dxa"/>
            <w:shd w:val="clear" w:color="auto" w:fill="auto"/>
            <w:hideMark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КБР</w:t>
            </w:r>
          </w:p>
        </w:tc>
        <w:tc>
          <w:tcPr>
            <w:tcW w:w="2661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14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EF337C">
        <w:trPr>
          <w:trHeight w:val="416"/>
        </w:trPr>
        <w:tc>
          <w:tcPr>
            <w:tcW w:w="44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355" w:type="dxa"/>
            <w:shd w:val="clear" w:color="auto" w:fill="auto"/>
            <w:hideMark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КБР</w:t>
            </w:r>
          </w:p>
        </w:tc>
        <w:tc>
          <w:tcPr>
            <w:tcW w:w="2661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14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EF337C">
        <w:trPr>
          <w:trHeight w:val="417"/>
        </w:trPr>
        <w:tc>
          <w:tcPr>
            <w:tcW w:w="44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355" w:type="dxa"/>
            <w:shd w:val="clear" w:color="auto" w:fill="auto"/>
            <w:hideMark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КБР</w:t>
            </w:r>
          </w:p>
        </w:tc>
        <w:tc>
          <w:tcPr>
            <w:tcW w:w="2661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14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EF337C">
        <w:trPr>
          <w:trHeight w:val="481"/>
        </w:trPr>
        <w:tc>
          <w:tcPr>
            <w:tcW w:w="44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КБР</w:t>
            </w:r>
          </w:p>
        </w:tc>
        <w:tc>
          <w:tcPr>
            <w:tcW w:w="2661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14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EF337C">
        <w:trPr>
          <w:trHeight w:val="417"/>
        </w:trPr>
        <w:tc>
          <w:tcPr>
            <w:tcW w:w="44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355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КБР</w:t>
            </w:r>
          </w:p>
        </w:tc>
        <w:tc>
          <w:tcPr>
            <w:tcW w:w="2661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14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EF337C">
        <w:trPr>
          <w:trHeight w:val="496"/>
        </w:trPr>
        <w:tc>
          <w:tcPr>
            <w:tcW w:w="44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355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КБР</w:t>
            </w:r>
          </w:p>
        </w:tc>
        <w:tc>
          <w:tcPr>
            <w:tcW w:w="266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1450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E3222" w:rsidRPr="007E3222" w:rsidTr="00EF337C">
        <w:trPr>
          <w:trHeight w:val="418"/>
        </w:trPr>
        <w:tc>
          <w:tcPr>
            <w:tcW w:w="44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355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КБР</w:t>
            </w:r>
          </w:p>
        </w:tc>
        <w:tc>
          <w:tcPr>
            <w:tcW w:w="2661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1450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7E3222" w:rsidRDefault="007E3222" w:rsidP="007E3222">
      <w:pPr>
        <w:rPr>
          <w:rFonts w:ascii="Times New Roman" w:hAnsi="Times New Roman" w:cs="Times New Roman"/>
          <w:b/>
          <w:sz w:val="24"/>
          <w:szCs w:val="24"/>
        </w:rPr>
      </w:pPr>
      <w:r w:rsidRPr="007E32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Таким образом, 61% образовательных организаций продемонстрировали максимальный 100 бальный результат. </w:t>
      </w:r>
    </w:p>
    <w:p w:rsidR="007E3222" w:rsidRPr="007E3222" w:rsidRDefault="007E3222" w:rsidP="007E3222">
      <w:pPr>
        <w:rPr>
          <w:rFonts w:ascii="Times New Roman" w:hAnsi="Times New Roman" w:cs="Times New Roman"/>
          <w:b/>
          <w:sz w:val="24"/>
          <w:szCs w:val="24"/>
        </w:rPr>
      </w:pPr>
      <w:r w:rsidRPr="007E32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Показатель 3.2.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E32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Наличие в организации социальной сферы условий доступности, позволяющих инвалидам получать услуги наравне с другими.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6804"/>
        <w:gridCol w:w="3543"/>
        <w:gridCol w:w="2694"/>
        <w:gridCol w:w="1275"/>
      </w:tblGrid>
      <w:tr w:rsidR="007E3222" w:rsidRPr="007E3222" w:rsidTr="002C0FE9">
        <w:trPr>
          <w:trHeight w:val="631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7512" w:type="dxa"/>
            <w:gridSpan w:val="3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сурдопереводчика, наличие альтернативной версии официального сайта для инвалидов по зрению. Помощь, оказываемая работниками организации социальной сферы, прошедшими необходимое обучение (инструктирование) по сопровождению инвалидов; наличие возможности предоставления услуги в дистанционном режиме или на дому.</w:t>
            </w:r>
          </w:p>
        </w:tc>
      </w:tr>
      <w:tr w:rsidR="007E3222" w:rsidRPr="007E3222" w:rsidTr="002C0FE9">
        <w:trPr>
          <w:trHeight w:val="563"/>
        </w:trPr>
        <w:tc>
          <w:tcPr>
            <w:tcW w:w="852" w:type="dxa"/>
            <w:vMerge/>
            <w:shd w:val="clear" w:color="auto" w:fill="auto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условий доступности организации для инвалидов</w:t>
            </w:r>
          </w:p>
        </w:tc>
        <w:tc>
          <w:tcPr>
            <w:tcW w:w="1275" w:type="dxa"/>
            <w:vMerge w:val="restart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7E3222" w:rsidRPr="007E3222" w:rsidTr="002C0FE9">
        <w:trPr>
          <w:trHeight w:val="558"/>
        </w:trPr>
        <w:tc>
          <w:tcPr>
            <w:tcW w:w="852" w:type="dxa"/>
            <w:vMerge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</w:t>
            </w:r>
          </w:p>
        </w:tc>
        <w:tc>
          <w:tcPr>
            <w:tcW w:w="2694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275" w:type="dxa"/>
            <w:vMerge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222" w:rsidRPr="007E3222" w:rsidTr="002C0FE9">
        <w:trPr>
          <w:trHeight w:val="651"/>
        </w:trPr>
        <w:tc>
          <w:tcPr>
            <w:tcW w:w="852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КБР</w:t>
            </w:r>
          </w:p>
        </w:tc>
        <w:tc>
          <w:tcPr>
            <w:tcW w:w="3543" w:type="dxa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694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2C0FE9">
        <w:trPr>
          <w:trHeight w:val="482"/>
        </w:trPr>
        <w:tc>
          <w:tcPr>
            <w:tcW w:w="852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КБР</w:t>
            </w:r>
          </w:p>
        </w:tc>
        <w:tc>
          <w:tcPr>
            <w:tcW w:w="3543" w:type="dxa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694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2C0FE9">
        <w:trPr>
          <w:trHeight w:val="464"/>
        </w:trPr>
        <w:tc>
          <w:tcPr>
            <w:tcW w:w="852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КБР</w:t>
            </w:r>
          </w:p>
        </w:tc>
        <w:tc>
          <w:tcPr>
            <w:tcW w:w="3543" w:type="dxa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694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2C0FE9">
        <w:trPr>
          <w:trHeight w:val="172"/>
        </w:trPr>
        <w:tc>
          <w:tcPr>
            <w:tcW w:w="852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КБР</w:t>
            </w:r>
          </w:p>
        </w:tc>
        <w:tc>
          <w:tcPr>
            <w:tcW w:w="3543" w:type="dxa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694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2C0FE9">
        <w:trPr>
          <w:trHeight w:val="338"/>
        </w:trPr>
        <w:tc>
          <w:tcPr>
            <w:tcW w:w="852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КБР</w:t>
            </w:r>
          </w:p>
        </w:tc>
        <w:tc>
          <w:tcPr>
            <w:tcW w:w="3543" w:type="dxa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694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2C0FE9">
        <w:trPr>
          <w:trHeight w:val="277"/>
        </w:trPr>
        <w:tc>
          <w:tcPr>
            <w:tcW w:w="852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КБР</w:t>
            </w:r>
          </w:p>
        </w:tc>
        <w:tc>
          <w:tcPr>
            <w:tcW w:w="3543" w:type="dxa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694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E3222" w:rsidRPr="007E3222" w:rsidTr="002C0FE9">
        <w:trPr>
          <w:trHeight w:val="494"/>
        </w:trPr>
        <w:tc>
          <w:tcPr>
            <w:tcW w:w="852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6804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КБР</w:t>
            </w:r>
          </w:p>
        </w:tc>
        <w:tc>
          <w:tcPr>
            <w:tcW w:w="3543" w:type="dxa"/>
            <w:shd w:val="clear" w:color="auto" w:fill="auto"/>
          </w:tcPr>
          <w:p w:rsidR="007E3222" w:rsidRPr="007E3222" w:rsidRDefault="007E3222" w:rsidP="007E3222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7E3222" w:rsidRPr="007E3222" w:rsidTr="002C0FE9">
        <w:trPr>
          <w:trHeight w:val="552"/>
        </w:trPr>
        <w:tc>
          <w:tcPr>
            <w:tcW w:w="852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7E3222" w:rsidRPr="007E3222" w:rsidRDefault="007E3222" w:rsidP="007E3222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КБР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и более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3222" w:rsidRPr="007E3222" w:rsidRDefault="007E3222" w:rsidP="007E322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3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7E3222" w:rsidRPr="007E3222" w:rsidRDefault="007E3222" w:rsidP="007E3222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Таким образом, 68% образовательных организаций продемонстрировали максимальный 100 бальный результат </w:t>
      </w:r>
      <w:r w:rsidRPr="007E32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показателю 3.2.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ходе анализа показателя </w:t>
      </w:r>
      <w:r w:rsidRPr="007E3222">
        <w:rPr>
          <w:rFonts w:ascii="Times New Roman" w:eastAsia="Calibri" w:hAnsi="Times New Roman" w:cs="Times New Roman"/>
          <w:sz w:val="24"/>
          <w:szCs w:val="24"/>
          <w:lang w:eastAsia="ru-RU"/>
        </w:rPr>
        <w:t>3.3. «Удовлетворенность доступностью услуг для инвалидов»</w:t>
      </w: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была выявлена достаточно высокая степень лояльности респондентов.  Доля получателей услуг (в том числе инвалидов и других маломобильных групп получателей услуг), считающих условия оказания услуг доступными, от общего числа опрошенных составила в среднем 89 %.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Таким образом, очевидно позитивное изменение ситуации  обеспечения беспрепятственного доступа к объектам и услугам для МГН в образовательных организациях. В то же время остается нерешенным некоторое количество проблем.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Так, важно, чтобы антискользящие покрытия для лестниц, входных площадок, пандусов в том случае, если покрытия выносные, при соответствующих погодных условиях были на улице, а не в помещении. С верхней и нижней стороны пандуса обязательно должны присутствовать площадки, которые по размерам должны быть больше габаритов стандартных инвалидных колясок для возможности проведения манипуляции и разворота.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Если пандус предусматривается с односторонним движением, то ширина конструкции может быть </w:t>
      </w: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не меньше 90 см, а если движение двустороннее, то ширина его – не менее 180 см. Если пролет пандуса длиной более, чем 9 метров, то обязательно наличие промежуточных площадок.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Перед площадками должны быть небольшие выступы, которые предотвратят скатывание колясок вниз из-за того, что сооружение имеет уклон. При монтаже дополнительных площадок следует учитывать их форму. </w:t>
      </w: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Так, прямоугольные дают меньше простора для маневров коляски, чем овальные или полукруглые.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Площадки перед пандусом и выездом с него должны быть оформлены другим цветом и нескользящим покрытием.</w:t>
      </w:r>
    </w:p>
    <w:p w:rsidR="007E3222" w:rsidRPr="007E3222" w:rsidRDefault="007E3222" w:rsidP="007E3222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32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Выполнение условий беспрепятственного доступа к объектам и услугам организаций образования для маломобильных групп граждан, позволило бы обеспечить большую степень самообслуживания потребителей услуг с ограниченными возможностями здоровья, в т.ч. детей, а также уменьшить нагрузку на обслуживающий персонал.</w:t>
      </w:r>
    </w:p>
    <w:p w:rsidR="002C0FE9" w:rsidRDefault="002C0FE9" w:rsidP="00A801EC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C0FE9" w:rsidRDefault="002C0FE9" w:rsidP="00A801EC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C0FE9" w:rsidRDefault="002C0FE9" w:rsidP="00A801EC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C0FE9" w:rsidRDefault="002C0FE9" w:rsidP="00A801EC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C0FE9" w:rsidRDefault="002C0FE9" w:rsidP="00A801EC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C0FE9" w:rsidRDefault="002C0FE9" w:rsidP="00A801EC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801EC" w:rsidRPr="00A801EC" w:rsidRDefault="00A801EC" w:rsidP="00A801EC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Показатель 3.3.  Удовлетворенность доступностью услуг для инвалидов </w:t>
      </w:r>
    </w:p>
    <w:p w:rsidR="00A801EC" w:rsidRP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356"/>
        <w:gridCol w:w="2976"/>
        <w:gridCol w:w="1843"/>
        <w:gridCol w:w="851"/>
      </w:tblGrid>
      <w:tr w:rsidR="00A801EC" w:rsidRPr="00A801EC" w:rsidTr="00E53AE9">
        <w:trPr>
          <w:trHeight w:val="263"/>
        </w:trPr>
        <w:tc>
          <w:tcPr>
            <w:tcW w:w="568" w:type="dxa"/>
            <w:vMerge w:val="restart"/>
            <w:shd w:val="clear" w:color="auto" w:fill="auto"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vMerge w:val="restart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801EC" w:rsidRPr="00A801EC" w:rsidTr="00A801EC">
        <w:trPr>
          <w:trHeight w:val="298"/>
        </w:trPr>
        <w:tc>
          <w:tcPr>
            <w:tcW w:w="568" w:type="dxa"/>
            <w:vMerge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vMerge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</w:t>
            </w:r>
          </w:p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опрошено</w:t>
            </w:r>
          </w:p>
        </w:tc>
        <w:tc>
          <w:tcPr>
            <w:tcW w:w="851" w:type="dxa"/>
            <w:vMerge/>
            <w:shd w:val="clear" w:color="auto" w:fill="auto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1EC" w:rsidRPr="00A801EC" w:rsidTr="00A801EC">
        <w:trPr>
          <w:trHeight w:val="373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356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593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356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667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356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543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356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370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9356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401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9356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525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9356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433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9356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801EC" w:rsidRP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A801EC" w:rsidRP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 80% организаций образования отмечены высокие значения (100 баллов из 100) по параметру «Удовлетворенность доступностью услуг для инвалидов». 91 % образовательных организаций продемонстрировали достаточно высокие значения параметра в баллах (&gt;80 баллов).</w:t>
      </w:r>
    </w:p>
    <w:p w:rsidR="002C0FE9" w:rsidRDefault="002C0FE9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ИНТЕГРАЛЬНОЕ ЗНАЧЕНИЕ</w:t>
      </w: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критерию 3 «Доступность услуг для инвалидов».</w:t>
      </w:r>
    </w:p>
    <w:p w:rsidR="00A801EC" w:rsidRP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"/>
        <w:gridCol w:w="13466"/>
        <w:gridCol w:w="1418"/>
      </w:tblGrid>
      <w:tr w:rsidR="00A801EC" w:rsidRPr="00A801EC" w:rsidTr="00EF337C">
        <w:trPr>
          <w:trHeight w:val="38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66" w:type="dxa"/>
            <w:shd w:val="clear" w:color="auto" w:fill="auto"/>
            <w:noWrap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</w:t>
            </w:r>
          </w:p>
        </w:tc>
      </w:tr>
      <w:tr w:rsidR="00A801EC" w:rsidRPr="00A801EC" w:rsidTr="00EF337C">
        <w:trPr>
          <w:trHeight w:val="630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EF337C">
        <w:trPr>
          <w:trHeight w:val="401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EF337C">
        <w:trPr>
          <w:trHeight w:val="315"/>
        </w:trPr>
        <w:tc>
          <w:tcPr>
            <w:tcW w:w="481" w:type="dxa"/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EF337C">
        <w:trPr>
          <w:trHeight w:val="401"/>
        </w:trPr>
        <w:tc>
          <w:tcPr>
            <w:tcW w:w="481" w:type="dxa"/>
            <w:shd w:val="clear" w:color="auto" w:fill="auto"/>
            <w:noWrap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EF337C">
        <w:trPr>
          <w:trHeight w:val="351"/>
        </w:trPr>
        <w:tc>
          <w:tcPr>
            <w:tcW w:w="481" w:type="dxa"/>
            <w:shd w:val="clear" w:color="auto" w:fill="auto"/>
            <w:noWrap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801EC" w:rsidRP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1EC" w:rsidRP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Таким образом, 42 %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доступность услуг для инвалидов».</w:t>
      </w:r>
    </w:p>
    <w:p w:rsidR="00A801EC" w:rsidRPr="00A801EC" w:rsidRDefault="00A801EC" w:rsidP="00A801EC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ИНТЕГРАЛЬНОЕ ЗНАЧЕНИЕ</w:t>
      </w: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критерию 3 «Доступность услуг для инвалидов» ( от 31,1 до 97,6 балла).</w:t>
      </w: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577" w:type="dxa"/>
        <w:tblInd w:w="-318" w:type="dxa"/>
        <w:tblLook w:val="04A0"/>
      </w:tblPr>
      <w:tblGrid>
        <w:gridCol w:w="568"/>
        <w:gridCol w:w="13591"/>
        <w:gridCol w:w="1418"/>
      </w:tblGrid>
      <w:tr w:rsidR="00A801EC" w:rsidRPr="00A801EC" w:rsidTr="00A801EC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</w:t>
            </w:r>
          </w:p>
        </w:tc>
      </w:tr>
      <w:tr w:rsidR="00A801EC" w:rsidRPr="00A801EC" w:rsidTr="00A801E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A801EC" w:rsidRPr="00A801EC" w:rsidTr="00A801EC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A801EC" w:rsidRPr="00A801EC" w:rsidTr="00A801EC">
        <w:trPr>
          <w:trHeight w:val="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</w:tbl>
    <w:p w:rsid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801EC" w:rsidRP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Итого по критерию 3 «Доступность услуг для инвалидов».</w:t>
      </w:r>
    </w:p>
    <w:p w:rsidR="00A801EC" w:rsidRPr="00A801EC" w:rsidRDefault="00A801EC" w:rsidP="00A801E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целом, средняя по интегральным значениям по критерию 3 «Доступность услуг для инвалидов» среди заявленных организаций составляет 87,2 баллов,  при этом 42 % организаций показали 100-бальный результат, а 84 % - достаточно высокие интегральные </w:t>
      </w: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значения (≥70 баллов),</w:t>
      </w:r>
      <w:r w:rsidRPr="00A801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что говорит о колоссальной работе, проведенной организациями в области повышения доступности социальных услуг для маломобильных групп граждан и лиц с ограниченными возможностями здоровья.</w:t>
      </w:r>
    </w:p>
    <w:p w:rsidR="00A801EC" w:rsidRDefault="00A801EC" w:rsidP="00A801EC"/>
    <w:p w:rsidR="00A801EC" w:rsidRPr="00A801EC" w:rsidRDefault="00A801EC" w:rsidP="00A801EC">
      <w:pPr>
        <w:tabs>
          <w:tab w:val="left" w:pos="900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A801EC">
        <w:rPr>
          <w:rFonts w:ascii="Times New Roman" w:hAnsi="Times New Roman" w:cs="Times New Roman"/>
          <w:b/>
          <w:sz w:val="24"/>
          <w:szCs w:val="24"/>
        </w:rPr>
        <w:t>4. Показатели и параметры, характеризующие доброжелательность, вежливость работников организаций образования</w:t>
      </w:r>
    </w:p>
    <w:p w:rsidR="00A801EC" w:rsidRPr="00A801EC" w:rsidRDefault="00A801EC" w:rsidP="00A801EC">
      <w:pPr>
        <w:tabs>
          <w:tab w:val="left" w:pos="9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801EC" w:rsidRPr="00A801EC" w:rsidRDefault="00A801EC" w:rsidP="00A801EC">
      <w:pPr>
        <w:tabs>
          <w:tab w:val="left" w:pos="9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801EC">
        <w:rPr>
          <w:rFonts w:ascii="Times New Roman" w:hAnsi="Times New Roman" w:cs="Times New Roman"/>
          <w:sz w:val="24"/>
          <w:szCs w:val="24"/>
        </w:rPr>
        <w:t xml:space="preserve"> При оценки  критерия доброжелательности, вежливости работников организаций  образования проводился расчет значений следующих показателей:</w:t>
      </w:r>
    </w:p>
    <w:p w:rsidR="00A801EC" w:rsidRPr="00A801EC" w:rsidRDefault="00A801EC" w:rsidP="00A801EC">
      <w:pPr>
        <w:tabs>
          <w:tab w:val="left" w:pos="9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801EC">
        <w:rPr>
          <w:rFonts w:ascii="Times New Roman" w:hAnsi="Times New Roman" w:cs="Times New Roman"/>
          <w:sz w:val="24"/>
          <w:szCs w:val="24"/>
        </w:rPr>
        <w:t>4.1. Доля получателей услуг, удовлетворенных доброжелательностью, вежливостью работников организации образования, обеспечивающих первичный контакт и информирование получателя услуги при непосредственном обращении в организацию образования;</w:t>
      </w:r>
    </w:p>
    <w:p w:rsidR="00A801EC" w:rsidRPr="00A801EC" w:rsidRDefault="00A801EC" w:rsidP="00A801EC">
      <w:pPr>
        <w:tabs>
          <w:tab w:val="left" w:pos="9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801EC">
        <w:rPr>
          <w:rFonts w:ascii="Times New Roman" w:hAnsi="Times New Roman" w:cs="Times New Roman"/>
          <w:sz w:val="24"/>
          <w:szCs w:val="24"/>
        </w:rPr>
        <w:t>4.2. Доля получателей услуг, удовлетворенных доброжелательностью, вежливостью работников организации образования, обеспечивающих непосредственное оказание услуги при обращении в организацию;</w:t>
      </w:r>
    </w:p>
    <w:p w:rsidR="00A801EC" w:rsidRDefault="00A801EC" w:rsidP="00A801EC">
      <w:pPr>
        <w:tabs>
          <w:tab w:val="left" w:pos="9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801EC">
        <w:rPr>
          <w:rFonts w:ascii="Times New Roman" w:hAnsi="Times New Roman" w:cs="Times New Roman"/>
          <w:sz w:val="24"/>
          <w:szCs w:val="24"/>
        </w:rPr>
        <w:t>4.3. Доля получателей услуг, удовлетворенных доброжелательностью, вежливостью работников организации образования при использовании дистанционных форм взаимодействия.</w:t>
      </w:r>
    </w:p>
    <w:p w:rsidR="00A801EC" w:rsidRDefault="00A801EC" w:rsidP="00A801EC">
      <w:pPr>
        <w:rPr>
          <w:rFonts w:ascii="Times New Roman" w:hAnsi="Times New Roman" w:cs="Times New Roman"/>
          <w:sz w:val="24"/>
          <w:szCs w:val="24"/>
        </w:rPr>
      </w:pPr>
    </w:p>
    <w:p w:rsidR="00A801EC" w:rsidRPr="00A801EC" w:rsidRDefault="00A801EC" w:rsidP="00A801EC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Показатель  4.1.   Доля получателей услуг, удовлетворенных доброжелательностью, вежливостью работников организации образования, обеспечивающих первичный контакт и информирование получателя услуги при непосредственном обращении в организацию </w:t>
      </w: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221"/>
        <w:gridCol w:w="3261"/>
        <w:gridCol w:w="2409"/>
        <w:gridCol w:w="993"/>
      </w:tblGrid>
      <w:tr w:rsidR="00A801EC" w:rsidRPr="00A801EC" w:rsidTr="00EF337C">
        <w:trPr>
          <w:trHeight w:val="1023"/>
        </w:trPr>
        <w:tc>
          <w:tcPr>
            <w:tcW w:w="710" w:type="dxa"/>
            <w:vMerge w:val="restart"/>
            <w:shd w:val="clear" w:color="auto" w:fill="auto"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 w:val="restart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801EC" w:rsidRPr="00A801EC" w:rsidTr="00A801EC">
        <w:trPr>
          <w:trHeight w:val="298"/>
        </w:trPr>
        <w:tc>
          <w:tcPr>
            <w:tcW w:w="710" w:type="dxa"/>
            <w:vMerge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 настроены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опрошено</w:t>
            </w:r>
          </w:p>
        </w:tc>
        <w:tc>
          <w:tcPr>
            <w:tcW w:w="993" w:type="dxa"/>
            <w:vMerge/>
            <w:shd w:val="clear" w:color="auto" w:fill="auto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1EC" w:rsidRPr="00A801EC" w:rsidTr="00A801EC">
        <w:trPr>
          <w:trHeight w:val="690"/>
        </w:trPr>
        <w:tc>
          <w:tcPr>
            <w:tcW w:w="710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709"/>
        </w:trPr>
        <w:tc>
          <w:tcPr>
            <w:tcW w:w="710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550"/>
        </w:trPr>
        <w:tc>
          <w:tcPr>
            <w:tcW w:w="710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532"/>
        </w:trPr>
        <w:tc>
          <w:tcPr>
            <w:tcW w:w="710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513"/>
        </w:trPr>
        <w:tc>
          <w:tcPr>
            <w:tcW w:w="710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481"/>
        </w:trPr>
        <w:tc>
          <w:tcPr>
            <w:tcW w:w="710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748"/>
        </w:trPr>
        <w:tc>
          <w:tcPr>
            <w:tcW w:w="710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A801EC">
        <w:trPr>
          <w:trHeight w:val="418"/>
        </w:trPr>
        <w:tc>
          <w:tcPr>
            <w:tcW w:w="710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21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801EC" w:rsidRPr="002C0FE9" w:rsidRDefault="00A801EC" w:rsidP="002C0FE9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Таким образом, 87% образовательных организаций продемонстрировали максимальный 100 бальный результат </w:t>
      </w:r>
      <w:r w:rsidR="002C0F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показателю 4.1.</w:t>
      </w:r>
    </w:p>
    <w:p w:rsidR="00A801EC" w:rsidRPr="00A801EC" w:rsidRDefault="00A801EC" w:rsidP="00A801EC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Показатель 4.2.  Доля получателей услуг, удовлетворенных доброжелательностью, вежливостью работников организации образования, обеспечивающих непосредственное оказание услуги при обращении в организацию </w:t>
      </w: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05"/>
        <w:gridCol w:w="3119"/>
        <w:gridCol w:w="2268"/>
        <w:gridCol w:w="1275"/>
      </w:tblGrid>
      <w:tr w:rsidR="00A801EC" w:rsidRPr="00A801EC" w:rsidTr="002C0FE9">
        <w:trPr>
          <w:trHeight w:val="323"/>
        </w:trPr>
        <w:tc>
          <w:tcPr>
            <w:tcW w:w="568" w:type="dxa"/>
            <w:vMerge w:val="restart"/>
            <w:shd w:val="clear" w:color="auto" w:fill="auto"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Merge w:val="restart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801EC" w:rsidRPr="00A801EC" w:rsidTr="002C0FE9">
        <w:trPr>
          <w:trHeight w:val="298"/>
        </w:trPr>
        <w:tc>
          <w:tcPr>
            <w:tcW w:w="568" w:type="dxa"/>
            <w:vMerge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Merge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</w:t>
            </w:r>
          </w:p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1EC" w:rsidRPr="00A801EC" w:rsidTr="002C0FE9">
        <w:trPr>
          <w:trHeight w:val="524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404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340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277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</w:t>
            </w: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258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322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557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266"/>
        </w:trPr>
        <w:tc>
          <w:tcPr>
            <w:tcW w:w="56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801EC" w:rsidRPr="002C0FE9" w:rsidRDefault="00A801EC" w:rsidP="002C0FE9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74 % организаций продемонстрировали 100-бальные значения показателя 4.2. </w:t>
      </w:r>
      <w:r w:rsidRPr="00A801E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Удовлетворенность </w:t>
      </w:r>
      <w:r w:rsidRPr="00A801EC">
        <w:rPr>
          <w:rFonts w:ascii="Times New Roman" w:eastAsia="Calibri" w:hAnsi="Times New Roman" w:cs="Times New Roman"/>
          <w:b/>
          <w:sz w:val="24"/>
          <w:szCs w:val="24"/>
        </w:rPr>
        <w:t>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образования.</w:t>
      </w: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Показатель 4.3. Доля получателей услуг, удовлетворенных доброжелательностью, вежливостью работников организации образования, при использовании дистанционных форм взаимодействия</w:t>
      </w:r>
    </w:p>
    <w:p w:rsidR="00A801EC" w:rsidRPr="00A801EC" w:rsidRDefault="00A801EC" w:rsidP="00A801E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8058"/>
        <w:gridCol w:w="3119"/>
        <w:gridCol w:w="2409"/>
        <w:gridCol w:w="1134"/>
      </w:tblGrid>
      <w:tr w:rsidR="00A801EC" w:rsidRPr="00A801EC" w:rsidTr="002C0FE9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8" w:type="dxa"/>
            <w:vMerge w:val="restart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  <w:hideMark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801EC" w:rsidRPr="00A801EC" w:rsidTr="002C0FE9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8" w:type="dxa"/>
            <w:vMerge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    настроены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1EC" w:rsidRPr="00A801EC" w:rsidTr="002C0FE9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5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837"/>
        </w:trPr>
        <w:tc>
          <w:tcPr>
            <w:tcW w:w="604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5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5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703"/>
        </w:trPr>
        <w:tc>
          <w:tcPr>
            <w:tcW w:w="604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05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423"/>
        </w:trPr>
        <w:tc>
          <w:tcPr>
            <w:tcW w:w="604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5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5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801EC" w:rsidRPr="00A801EC" w:rsidTr="002C0FE9">
        <w:trPr>
          <w:trHeight w:val="135"/>
        </w:trPr>
        <w:tc>
          <w:tcPr>
            <w:tcW w:w="604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058" w:type="dxa"/>
            <w:shd w:val="clear" w:color="auto" w:fill="auto"/>
            <w:vAlign w:val="bottom"/>
          </w:tcPr>
          <w:p w:rsidR="00A801EC" w:rsidRPr="00A801EC" w:rsidRDefault="00A801EC" w:rsidP="00A801E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01EC" w:rsidRPr="00A801EC" w:rsidRDefault="00A801EC" w:rsidP="00A801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01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801EC" w:rsidRPr="00A801EC" w:rsidRDefault="00A801EC" w:rsidP="00A801E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801EC" w:rsidRDefault="00A801EC" w:rsidP="002C0FE9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801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Среднее значение по соответствующему параметру среди организаций образования составляет – 98 баллов, при этом 79,5 % организаций продемонстрировали максимально возможный результат – 100-бальную удовле</w:t>
      </w:r>
      <w:r w:rsidR="002C0F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творенность получателей услуг. </w:t>
      </w:r>
    </w:p>
    <w:p w:rsidR="002C0FE9" w:rsidRPr="002C0FE9" w:rsidRDefault="002C0FE9" w:rsidP="002C0FE9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F337C" w:rsidRPr="00EF337C" w:rsidRDefault="00EF337C" w:rsidP="00EF337C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ИНТЕГРАЛЬНОЕ ЗНАЧЕНИЕ по критерию 4.</w:t>
      </w:r>
    </w:p>
    <w:p w:rsidR="00EF337C" w:rsidRPr="00EF337C" w:rsidRDefault="00EF337C" w:rsidP="00EF337C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«Доброжелательность, вежливость работников организаций образования» (100 баллов из 100)</w:t>
      </w:r>
    </w:p>
    <w:p w:rsidR="00EF337C" w:rsidRPr="00EF337C" w:rsidRDefault="00EF337C" w:rsidP="00EF337C">
      <w:pPr>
        <w:spacing w:after="0" w:line="240" w:lineRule="atLeast"/>
        <w:ind w:firstLine="709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892" w:type="dxa"/>
        <w:tblInd w:w="-616" w:type="dxa"/>
        <w:tblLook w:val="04A0"/>
      </w:tblPr>
      <w:tblGrid>
        <w:gridCol w:w="1008"/>
        <w:gridCol w:w="13183"/>
        <w:gridCol w:w="1701"/>
      </w:tblGrid>
      <w:tr w:rsidR="00EF337C" w:rsidRPr="00EF337C" w:rsidTr="00EF337C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</w:t>
            </w:r>
          </w:p>
        </w:tc>
      </w:tr>
      <w:tr w:rsidR="00EF337C" w:rsidRPr="00EF337C" w:rsidTr="00EF33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EF337C">
        <w:trPr>
          <w:trHeight w:val="4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EF337C">
        <w:trPr>
          <w:trHeight w:val="5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EF33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EF337C">
        <w:trPr>
          <w:trHeight w:val="55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EF33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EF337C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EF337C" w:rsidRPr="00EF337C" w:rsidRDefault="00EF337C" w:rsidP="00EF337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66 %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EF33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доброжелательность, вежливость работников организаций образования».</w:t>
      </w:r>
    </w:p>
    <w:p w:rsidR="00EF337C" w:rsidRPr="00EF337C" w:rsidRDefault="00EF337C" w:rsidP="00EF337C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ИНТЕГРАЛЬНОЕ ЗНАЧЕНИЕ  по критерию 4.  «Доброжелательность,  вежливость  работников  организаций  образования»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 (от 66,4 до 99,6 баллов).</w:t>
      </w:r>
    </w:p>
    <w:p w:rsidR="00EF337C" w:rsidRPr="00EF337C" w:rsidRDefault="00EF337C" w:rsidP="00EF337C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339" w:type="dxa"/>
        <w:tblInd w:w="-459" w:type="dxa"/>
        <w:tblLook w:val="04A0"/>
      </w:tblPr>
      <w:tblGrid>
        <w:gridCol w:w="851"/>
        <w:gridCol w:w="13071"/>
        <w:gridCol w:w="1417"/>
      </w:tblGrid>
      <w:tr w:rsidR="00EF337C" w:rsidRPr="00EF337C" w:rsidTr="00EF337C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</w:t>
            </w:r>
          </w:p>
        </w:tc>
      </w:tr>
      <w:tr w:rsidR="00EF337C" w:rsidRPr="00EF337C" w:rsidTr="00EF337C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99,2</w:t>
            </w:r>
          </w:p>
        </w:tc>
      </w:tr>
    </w:tbl>
    <w:p w:rsidR="00EF337C" w:rsidRDefault="00EF337C" w:rsidP="00A801E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337C" w:rsidRPr="00EF337C" w:rsidRDefault="00EF337C" w:rsidP="00EF337C">
      <w:pPr>
        <w:spacing w:after="0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10" w:name="_Toc28620378"/>
      <w:bookmarkStart w:id="11" w:name="_Toc93469009"/>
      <w:r w:rsidRPr="00EF33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5.Показатели и параметры, характеризующие удовлетворенность условиями оказания услуг.</w:t>
      </w:r>
      <w:bookmarkEnd w:id="10"/>
      <w:bookmarkEnd w:id="11"/>
    </w:p>
    <w:p w:rsidR="00EF337C" w:rsidRPr="00EF337C" w:rsidRDefault="00EF337C" w:rsidP="00EF337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F337C" w:rsidRPr="00EF337C" w:rsidRDefault="00EF337C" w:rsidP="00EF337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оценке критерия удовлетворенности условиями оказания услуг в организациях образования проводился расчет значений следующих показателей:</w:t>
      </w:r>
    </w:p>
    <w:p w:rsidR="00EF337C" w:rsidRPr="00EF337C" w:rsidRDefault="00EF337C" w:rsidP="00EF337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5.1.Доля получателей услуг, которые готовы рекомендовать организацию родственникам и знакомым;</w:t>
      </w:r>
    </w:p>
    <w:p w:rsidR="00EF337C" w:rsidRPr="00EF337C" w:rsidRDefault="00EF337C" w:rsidP="00EF337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5.2.Доля получателей услуг, удовлетворенных организационными условиями предоставления услуг;</w:t>
      </w:r>
    </w:p>
    <w:p w:rsidR="00EF337C" w:rsidRPr="00EF337C" w:rsidRDefault="00EF337C" w:rsidP="00EF337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5.3. Доля получателей услуг, удовлетворенных в целом условиями оказания услуг в организации.</w:t>
      </w:r>
    </w:p>
    <w:p w:rsidR="00A801EC" w:rsidRDefault="00A801EC" w:rsidP="00EF33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337C" w:rsidRPr="00EF337C" w:rsidRDefault="00EF337C" w:rsidP="00EF337C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Параметр 5.1.1.    Готовность получателей услуг рекомендовать организацию социальной сферы родственникам и знакомым</w:t>
      </w:r>
    </w:p>
    <w:p w:rsidR="00EF337C" w:rsidRPr="00EF337C" w:rsidRDefault="00EF337C" w:rsidP="00EF337C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8200"/>
        <w:gridCol w:w="3544"/>
        <w:gridCol w:w="1559"/>
        <w:gridCol w:w="850"/>
      </w:tblGrid>
      <w:tr w:rsidR="00EF337C" w:rsidRPr="00EF337C" w:rsidTr="002C0FE9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0" w:type="dxa"/>
            <w:vMerge w:val="restart"/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  <w:hideMark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EF337C" w:rsidRPr="00EF337C" w:rsidTr="002C0FE9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0" w:type="dxa"/>
            <w:vMerge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Лояльно </w:t>
            </w:r>
          </w:p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37C" w:rsidRPr="00EF337C" w:rsidTr="002C0FE9">
        <w:trPr>
          <w:trHeight w:val="355"/>
        </w:trPr>
        <w:tc>
          <w:tcPr>
            <w:tcW w:w="604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00" w:type="dxa"/>
            <w:shd w:val="clear" w:color="auto" w:fill="auto"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КБР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2C0FE9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00" w:type="dxa"/>
            <w:shd w:val="clear" w:color="auto" w:fill="auto"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</w:t>
            </w: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ОБЩЕОБРАЗОВАТЕЛЬНАЯ ШКОЛА №2 СЕЛЬСКОГО ПОСЕЛЕНИЯ ПЛАНОВСКОЕ" ТЕРСКОГО МУНИЦИПАЛЬНОГО РАЙОНА КБР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2C0FE9">
        <w:trPr>
          <w:trHeight w:val="369"/>
        </w:trPr>
        <w:tc>
          <w:tcPr>
            <w:tcW w:w="604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00" w:type="dxa"/>
            <w:shd w:val="clear" w:color="auto" w:fill="auto"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КБР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2C0FE9">
        <w:trPr>
          <w:trHeight w:val="589"/>
        </w:trPr>
        <w:tc>
          <w:tcPr>
            <w:tcW w:w="604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00" w:type="dxa"/>
            <w:shd w:val="clear" w:color="auto" w:fill="auto"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КБР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2C0FE9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00" w:type="dxa"/>
            <w:shd w:val="clear" w:color="auto" w:fill="auto"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КБР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2C0FE9">
        <w:trPr>
          <w:trHeight w:val="392"/>
        </w:trPr>
        <w:tc>
          <w:tcPr>
            <w:tcW w:w="604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00" w:type="dxa"/>
            <w:shd w:val="clear" w:color="auto" w:fill="auto"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   КБР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2C0FE9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00" w:type="dxa"/>
            <w:shd w:val="clear" w:color="auto" w:fill="auto"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КБР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F337C" w:rsidRPr="00EF337C" w:rsidTr="002C0FE9">
        <w:trPr>
          <w:trHeight w:val="496"/>
        </w:trPr>
        <w:tc>
          <w:tcPr>
            <w:tcW w:w="604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00" w:type="dxa"/>
            <w:shd w:val="clear" w:color="auto" w:fill="auto"/>
            <w:vAlign w:val="bottom"/>
          </w:tcPr>
          <w:p w:rsidR="00EF337C" w:rsidRPr="00EF337C" w:rsidRDefault="00EF337C" w:rsidP="00EF337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КБР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337C" w:rsidRPr="00EF337C" w:rsidRDefault="00EF337C" w:rsidP="00EF33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33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EF337C" w:rsidRPr="00EF337C" w:rsidRDefault="00EF337C" w:rsidP="00EF337C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B4FFA" w:rsidRDefault="00EF337C" w:rsidP="002C0FE9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33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Среднее значение по соответствующему параметру среди организаций образования составляет – 98 баллов, при этом 79 % организаций продемонстрировали максимально возможный результат – 100-бальную удовл</w:t>
      </w:r>
      <w:r w:rsidR="002C0F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етворенность получателей услуг.</w:t>
      </w:r>
    </w:p>
    <w:p w:rsidR="003B4FFA" w:rsidRDefault="003B4FFA" w:rsidP="003B4FFA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B4FFA" w:rsidRPr="003B4FFA" w:rsidRDefault="003B4FFA" w:rsidP="003B4FFA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F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Параметр 5.2.1</w:t>
      </w:r>
      <w:r w:rsidRPr="003B4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B4F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Удовлетворенность получателей услуг организационными условиями оказания услуг</w:t>
      </w:r>
    </w:p>
    <w:p w:rsidR="003B4FFA" w:rsidRPr="003B4FFA" w:rsidRDefault="003B4FFA" w:rsidP="003B4FFA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222"/>
        <w:gridCol w:w="3260"/>
        <w:gridCol w:w="1985"/>
        <w:gridCol w:w="708"/>
      </w:tblGrid>
      <w:tr w:rsidR="003B4FFA" w:rsidRPr="003B4FFA" w:rsidTr="002C0FE9">
        <w:trPr>
          <w:trHeight w:val="323"/>
        </w:trPr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shd w:val="clear" w:color="auto" w:fill="auto"/>
            <w:vAlign w:val="center"/>
            <w:hideMark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FFA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B4FFA" w:rsidRPr="003B4FFA" w:rsidTr="002C0FE9">
        <w:trPr>
          <w:trHeight w:val="352"/>
        </w:trPr>
        <w:tc>
          <w:tcPr>
            <w:tcW w:w="567" w:type="dxa"/>
            <w:vMerge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2C0FE9" w:rsidP="002C0F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Лояльно </w:t>
            </w:r>
            <w:r w:rsidR="003B4FFA" w:rsidRPr="003B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2C0FE9" w:rsidP="002C0F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3B4FFA" w:rsidRPr="003B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708" w:type="dxa"/>
            <w:vMerge/>
            <w:shd w:val="clear" w:color="auto" w:fill="auto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FFA" w:rsidRPr="003B4FFA" w:rsidTr="002C0FE9">
        <w:trPr>
          <w:trHeight w:val="643"/>
        </w:trPr>
        <w:tc>
          <w:tcPr>
            <w:tcW w:w="567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B4FFA" w:rsidRPr="003B4FFA" w:rsidTr="002C0FE9">
        <w:trPr>
          <w:trHeight w:val="709"/>
        </w:trPr>
        <w:tc>
          <w:tcPr>
            <w:tcW w:w="567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B4FFA" w:rsidRPr="003B4FFA" w:rsidTr="002C0FE9">
        <w:trPr>
          <w:trHeight w:val="485"/>
        </w:trPr>
        <w:tc>
          <w:tcPr>
            <w:tcW w:w="567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B4FFA" w:rsidRPr="003B4FFA" w:rsidTr="002C0FE9">
        <w:trPr>
          <w:trHeight w:val="788"/>
        </w:trPr>
        <w:tc>
          <w:tcPr>
            <w:tcW w:w="567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B4FFA" w:rsidRPr="003B4FFA" w:rsidTr="002C0FE9">
        <w:trPr>
          <w:trHeight w:val="277"/>
        </w:trPr>
        <w:tc>
          <w:tcPr>
            <w:tcW w:w="567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B4FFA" w:rsidRPr="003B4FFA" w:rsidTr="002C0FE9">
        <w:trPr>
          <w:trHeight w:val="573"/>
        </w:trPr>
        <w:tc>
          <w:tcPr>
            <w:tcW w:w="567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B4FFA" w:rsidRPr="003B4FFA" w:rsidTr="002C0FE9">
        <w:trPr>
          <w:trHeight w:val="583"/>
        </w:trPr>
        <w:tc>
          <w:tcPr>
            <w:tcW w:w="567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B4FFA" w:rsidRPr="003B4FFA" w:rsidTr="002C0FE9">
        <w:trPr>
          <w:trHeight w:val="557"/>
        </w:trPr>
        <w:tc>
          <w:tcPr>
            <w:tcW w:w="567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3B4FFA" w:rsidRPr="003B4FFA" w:rsidRDefault="003B4FFA" w:rsidP="003B4FF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4FFA" w:rsidRPr="003B4FFA" w:rsidRDefault="003B4FFA" w:rsidP="003B4FF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4F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B4FFA" w:rsidRPr="003B4FFA" w:rsidRDefault="003B4FFA" w:rsidP="003B4FFA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B4F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Среднее значение по соответствующему параметру среди организаций образования составляет – 98 баллов, при этом 70 % организаций продемонстрировали максимально возможный результат – 100-бальную удовлетворенность получателей услуг.</w:t>
      </w:r>
    </w:p>
    <w:p w:rsidR="00EF337C" w:rsidRDefault="00EF337C" w:rsidP="00EF33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29B5" w:rsidRPr="005129B5" w:rsidRDefault="005129B5" w:rsidP="005129B5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Параметр 5.3.1</w:t>
      </w:r>
      <w:r w:rsidRPr="00512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Удовлетворенность получателей услуг в целом условиями оказания услуг в организации (100 баллов из 100)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222"/>
        <w:gridCol w:w="2977"/>
        <w:gridCol w:w="1984"/>
        <w:gridCol w:w="992"/>
      </w:tblGrid>
      <w:tr w:rsidR="005129B5" w:rsidRPr="005129B5" w:rsidTr="002C0FE9">
        <w:trPr>
          <w:trHeight w:val="323"/>
        </w:trPr>
        <w:tc>
          <w:tcPr>
            <w:tcW w:w="993" w:type="dxa"/>
            <w:vMerge w:val="restart"/>
            <w:shd w:val="clear" w:color="auto" w:fill="auto"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Merge w:val="restart"/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</w:t>
            </w:r>
            <w:r w:rsidR="00E53AE9"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г -</w:t>
            </w: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129B5" w:rsidRPr="005129B5" w:rsidTr="002C0FE9">
        <w:trPr>
          <w:trHeight w:val="298"/>
        </w:trPr>
        <w:tc>
          <w:tcPr>
            <w:tcW w:w="993" w:type="dxa"/>
            <w:vMerge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Merge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2C0FE9" w:rsidP="002C0F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Лояльно </w:t>
            </w:r>
            <w:r w:rsidR="005129B5"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2C0FE9" w:rsidP="002C0F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bookmarkStart w:id="12" w:name="_GoBack"/>
            <w:bookmarkEnd w:id="12"/>
            <w:r w:rsidR="005129B5"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9B5" w:rsidRPr="005129B5" w:rsidTr="002C0FE9">
        <w:trPr>
          <w:trHeight w:val="143"/>
        </w:trPr>
        <w:tc>
          <w:tcPr>
            <w:tcW w:w="993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 КБР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2C0FE9">
        <w:trPr>
          <w:trHeight w:val="572"/>
        </w:trPr>
        <w:tc>
          <w:tcPr>
            <w:tcW w:w="993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  КБР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2C0FE9">
        <w:trPr>
          <w:trHeight w:val="244"/>
        </w:trPr>
        <w:tc>
          <w:tcPr>
            <w:tcW w:w="993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КБР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2C0FE9">
        <w:trPr>
          <w:trHeight w:val="77"/>
        </w:trPr>
        <w:tc>
          <w:tcPr>
            <w:tcW w:w="993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КБР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2C0FE9">
        <w:trPr>
          <w:trHeight w:val="277"/>
        </w:trPr>
        <w:tc>
          <w:tcPr>
            <w:tcW w:w="993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КБР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2C0FE9">
        <w:trPr>
          <w:trHeight w:val="429"/>
        </w:trPr>
        <w:tc>
          <w:tcPr>
            <w:tcW w:w="993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КБР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2C0FE9">
        <w:trPr>
          <w:trHeight w:val="685"/>
        </w:trPr>
        <w:tc>
          <w:tcPr>
            <w:tcW w:w="993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КБР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2C0FE9">
        <w:trPr>
          <w:trHeight w:val="557"/>
        </w:trPr>
        <w:tc>
          <w:tcPr>
            <w:tcW w:w="993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МУНИЦИПАЛЬНОЕ КАЗЕННОЕ УЧРЕЖДЕНИЕ ДОПОЛНИТЕЛЬНОГО ОБРАЗОВАНИЯ "ЦЕНТР ДЕТСКОГО ТВОРЧЕСТВА" ТЕРСКОГО МУНИЦИПАЛЬНОГО РАЙОНА КБР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5129B5" w:rsidRPr="005129B5" w:rsidRDefault="005129B5" w:rsidP="005129B5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29B5" w:rsidRPr="005129B5" w:rsidRDefault="005129B5" w:rsidP="005129B5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Среднее значение по соответствующему параметру среди организаций образования составляет – 98,33 баллов, при этом 75 % организаций продемонстрировали максимально возможный результат – 100-бальную удовлетворенность получателей услуг.</w:t>
      </w:r>
    </w:p>
    <w:p w:rsidR="003B4FFA" w:rsidRDefault="003B4FFA" w:rsidP="00EF33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29B5" w:rsidRDefault="005129B5" w:rsidP="00EF33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29B5" w:rsidRDefault="005129B5" w:rsidP="00EF33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29B5" w:rsidRPr="005129B5" w:rsidRDefault="005129B5" w:rsidP="005129B5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ИНТЕГРАЛЬНОЕ ЗНАЧЕНИЕ</w:t>
      </w:r>
    </w:p>
    <w:p w:rsidR="005129B5" w:rsidRPr="005129B5" w:rsidRDefault="005129B5" w:rsidP="005129B5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параметру 5 «Удовлетворенность условиями оказания услуг». (100 баллов из 100)</w:t>
      </w:r>
    </w:p>
    <w:tbl>
      <w:tblPr>
        <w:tblW w:w="151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2914"/>
        <w:gridCol w:w="1417"/>
      </w:tblGrid>
      <w:tr w:rsidR="005129B5" w:rsidRPr="005129B5" w:rsidTr="00E53AE9">
        <w:trPr>
          <w:trHeight w:val="6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4" w:type="dxa"/>
            <w:shd w:val="clear" w:color="auto" w:fill="auto"/>
            <w:noWrap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</w:t>
            </w:r>
          </w:p>
        </w:tc>
      </w:tr>
      <w:tr w:rsidR="005129B5" w:rsidRPr="005129B5" w:rsidTr="00E53AE9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E53AE9">
        <w:trPr>
          <w:trHeight w:val="14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E53AE9">
        <w:trPr>
          <w:trHeight w:val="13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E53AE9">
        <w:trPr>
          <w:trHeight w:val="31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E53AE9">
        <w:trPr>
          <w:trHeight w:val="25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E53AE9">
        <w:trPr>
          <w:trHeight w:val="630"/>
        </w:trPr>
        <w:tc>
          <w:tcPr>
            <w:tcW w:w="851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E53AE9">
        <w:trPr>
          <w:trHeight w:val="630"/>
        </w:trPr>
        <w:tc>
          <w:tcPr>
            <w:tcW w:w="851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129B5" w:rsidRPr="005129B5" w:rsidTr="00E53AE9">
        <w:trPr>
          <w:trHeight w:val="630"/>
        </w:trPr>
        <w:tc>
          <w:tcPr>
            <w:tcW w:w="851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5129B5" w:rsidRPr="005129B5" w:rsidRDefault="005129B5" w:rsidP="005129B5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29B5" w:rsidRPr="005129B5" w:rsidRDefault="005129B5" w:rsidP="005129B5">
      <w:pPr>
        <w:spacing w:after="0" w:line="240" w:lineRule="atLeast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5129B5" w:rsidRPr="005129B5" w:rsidSect="00E53AE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Средний интегральный показатель оценки качества по образовательным организациям– 95,87 баллов.  При этом 25% образовательных организаций продемонстрировали максимальное интегральное значение по совокупности общих критериев в части показателей и дополнительных показателей, характеризующих общие критерии оценки качества условий предоставляемых образовательных услуг</w:t>
      </w:r>
      <w:r w:rsidRPr="005129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100 баллов.</w:t>
      </w:r>
    </w:p>
    <w:p w:rsidR="005129B5" w:rsidRPr="005129B5" w:rsidRDefault="005129B5" w:rsidP="005129B5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ИНТЕГРАЛЬНОЕ ЗНАЧЕНИЕ</w:t>
      </w:r>
    </w:p>
    <w:p w:rsidR="005129B5" w:rsidRPr="005129B5" w:rsidRDefault="005129B5" w:rsidP="005129B5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совокупности общих критериев в части показателей и дополнительных показателей, характеризующих общие критерии</w:t>
      </w:r>
    </w:p>
    <w:p w:rsidR="005129B5" w:rsidRPr="005129B5" w:rsidRDefault="005129B5" w:rsidP="005129B5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(100 баллов из 100)</w:t>
      </w:r>
    </w:p>
    <w:p w:rsidR="005129B5" w:rsidRPr="005129B5" w:rsidRDefault="005129B5" w:rsidP="005129B5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3324"/>
        <w:gridCol w:w="1702"/>
      </w:tblGrid>
      <w:tr w:rsidR="005129B5" w:rsidRPr="005129B5" w:rsidTr="005129B5">
        <w:trPr>
          <w:trHeight w:val="44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13324" w:type="dxa"/>
            <w:shd w:val="clear" w:color="auto" w:fill="auto"/>
            <w:noWrap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Интегральный критерий</w:t>
            </w:r>
          </w:p>
        </w:tc>
      </w:tr>
      <w:tr w:rsidR="005129B5" w:rsidRPr="005129B5" w:rsidTr="005129B5">
        <w:trPr>
          <w:trHeight w:val="413"/>
        </w:trPr>
        <w:tc>
          <w:tcPr>
            <w:tcW w:w="567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4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КБР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129B5" w:rsidRPr="005129B5" w:rsidTr="005129B5">
        <w:trPr>
          <w:trHeight w:val="491"/>
        </w:trPr>
        <w:tc>
          <w:tcPr>
            <w:tcW w:w="567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24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КБР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129B5" w:rsidRPr="005129B5" w:rsidTr="005129B5">
        <w:trPr>
          <w:trHeight w:val="310"/>
        </w:trPr>
        <w:tc>
          <w:tcPr>
            <w:tcW w:w="567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4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КБР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129B5" w:rsidRPr="005129B5" w:rsidTr="005129B5">
        <w:trPr>
          <w:trHeight w:val="273"/>
        </w:trPr>
        <w:tc>
          <w:tcPr>
            <w:tcW w:w="567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4" w:type="dxa"/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УЧРЕЖДЕНИЕ ДОПОЛНИТЕЛЬНОГО ОБРАЗОВАНИЯ "ЦЕНТР ДЕТСКОГО ТВОРЧЕСТВА" ТЕРСКОГО МУНИЦИПАЛЬНОГО РАЙОНА КБР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5129B5" w:rsidRPr="005129B5" w:rsidRDefault="005129B5" w:rsidP="005129B5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5129B5" w:rsidRPr="005129B5" w:rsidRDefault="005129B5" w:rsidP="005129B5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ИНТЕГРАЛЬНОЕ ЗНАЧЕНИЕ</w:t>
      </w:r>
    </w:p>
    <w:p w:rsidR="005129B5" w:rsidRPr="005129B5" w:rsidRDefault="005129B5" w:rsidP="005129B5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 совокупности общих критериев в части показателей и дополнительных показателей, характеризующих общие критерии </w:t>
      </w:r>
    </w:p>
    <w:p w:rsidR="005129B5" w:rsidRPr="005129B5" w:rsidRDefault="005129B5" w:rsidP="005129B5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29B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(от 73,86 до 99,88)</w:t>
      </w:r>
    </w:p>
    <w:p w:rsidR="005129B5" w:rsidRPr="005129B5" w:rsidRDefault="005129B5" w:rsidP="005129B5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459" w:type="dxa"/>
        <w:tblLook w:val="04A0"/>
      </w:tblPr>
      <w:tblGrid>
        <w:gridCol w:w="567"/>
        <w:gridCol w:w="13324"/>
        <w:gridCol w:w="1702"/>
      </w:tblGrid>
      <w:tr w:rsidR="005129B5" w:rsidRPr="005129B5" w:rsidTr="005129B5">
        <w:trPr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Интегральный критерий</w:t>
            </w:r>
          </w:p>
        </w:tc>
      </w:tr>
      <w:tr w:rsidR="005129B5" w:rsidRPr="005129B5" w:rsidTr="005129B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КБР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99,84</w:t>
            </w:r>
          </w:p>
        </w:tc>
      </w:tr>
      <w:tr w:rsidR="005129B5" w:rsidRPr="005129B5" w:rsidTr="005129B5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КБР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98,8</w:t>
            </w:r>
          </w:p>
        </w:tc>
      </w:tr>
      <w:tr w:rsidR="005129B5" w:rsidRPr="005129B5" w:rsidTr="005129B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КБР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98,4</w:t>
            </w:r>
          </w:p>
        </w:tc>
      </w:tr>
      <w:tr w:rsidR="005129B5" w:rsidRPr="005129B5" w:rsidTr="005129B5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9B5" w:rsidRPr="005129B5" w:rsidRDefault="005129B5" w:rsidP="005129B5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B5" w:rsidRPr="005129B5" w:rsidRDefault="005129B5" w:rsidP="005129B5">
            <w:pPr>
              <w:spacing w:after="0" w:line="24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29B5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КБР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B5" w:rsidRPr="005129B5" w:rsidRDefault="005129B5" w:rsidP="005129B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29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95,92</w:t>
            </w:r>
          </w:p>
        </w:tc>
      </w:tr>
    </w:tbl>
    <w:p w:rsidR="008D25EC" w:rsidRDefault="008D25EC" w:rsidP="00EF337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25EC">
        <w:rPr>
          <w:rFonts w:ascii="Times New Roman" w:hAnsi="Times New Roman" w:cs="Times New Roman"/>
          <w:sz w:val="24"/>
          <w:szCs w:val="24"/>
        </w:rPr>
        <w:t>ЗАКЛЮЧЕНИЕ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Описание основных результатов независимой оценки качества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В 122 образовательных организациях КБР проводилась независимая оценка качества условий оказания услуг в форме: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− экспертной оценки информационного обеспечения на официальном сайте  в сети Интернет 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lastRenderedPageBreak/>
        <w:t>− экспертной оценки условий оказания услуг и доступности среды непосредственно в самой организации;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− контрольных звонков и контрольных электронных писем в организацию;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− опроса получателей услуг и сотрудников образовательных организаций.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 xml:space="preserve">Экспертами выступили 7 человек. В опросе приняло участие 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24350 получателей услуг образовательных организаций.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 xml:space="preserve">Среди участников опроса: женщины –62%; мужчины –48%; в возрасте до 30-ти лет –30%; 31-40 лет  –50 %; 41-50 лет –15%; свыше 50 года – 5%. 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 xml:space="preserve">В целом все образовательные организации получили достаточно высокие оценки. Необходимо отметить общее положительное впечатление экспертов, которые посещали  образовательными организации. 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Наблюдается положительная динамика в модернизации образовательных организаций.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В рамках процедуры независимой оценки качества условий оказания услуг организациями в сфере образования на территории КБР в 2021 году было исследовано 122 организаций соответствующей направленности.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Результаты независимой оценки качества условий оказания социальных услуг позволяют сделать общий вывод о том, что подавляющее большинство получателей социальных услуг в сфере образования удовлетворены соответствующими услугами.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Высокими оценками получателей социальных услуг были отмечены показатели: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характеризующие критерий «Комфортность условий предоставления услуг;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характеризующие критерий «Доброжелательность, вежливость работников организации»;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характеризующие критерий «Удовлетворенность условиями оказания услуг».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Отмечен высокий уровень информационной открытости организаций образования КБР. Во всех организациях образования информационные сайты соответствуют установленным требованиям и по большей части оцениваемых параметров соответствуют принятым нормам.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Итоги проведенной в 2021 году НОКО продемонстрировали достаточно высокое качество условий осуществления образовательной деятельности, обеспеченных организациями-участницами.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lastRenderedPageBreak/>
        <w:t xml:space="preserve"> У 89 % образовательных организаций средняя итоговая оценка более 90 баллов. У 31% - максимальные 100 баллов.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 xml:space="preserve"> Самая нижняя средняя итоговая оценка качества условий осуществления образовательной деятельности составила 73,86 баллов.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Средняя итоговая оценка качества по всем организациям – 95,87 балла, при этом у 83 образовательных организаций (68 % от общего количества организаций) превышает среднее значение. Наиболее высокие значения получили организации, расположенные в Баксанском муниципальном районе, Зольском муниципальном районе, Терском муниципальном районе и г.о. Нальчик.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В большинстве организаций образования для лиц с ограниченными возможностями здоровья обеспечены условия доступности, позволяющие этой категории граждан получать социальные услуги наравне с остальными получателями услуг, а помещения организаций и прилегающих к ним территорий оборудованы с учетом доступности для соответствующих групп граждан.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Рейтинг организаций образования населения КБР, сформированный по результатам независимой оценки, свидетельствует о возможности организаций реализовать показатели, характеризующие общие критерии оценки качества условий оказания услуг (приказ Министерства труда и социальной защиты РФ от 23 мая 2018 г. № 317н «Об утверждении показателей, характеризующих общие критерии оценки качества условий оказания услуг организациями образования и федеральными учреждениями медико-социальной экспертизы»), на более высоком уровне (максимальное значение – 100 баллов).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Для достижения максимальных значений показателей, характеризующих критерии оценки качества условий оказания услуг, учреждениям образования рекомендовано: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максимально приблизить открытость и доступность информации, размещенной на сайтах образовательных учреждений к реальным потребностям получателей социальных услуг в части полноты сведений, легкости и удобства пользования для граждан;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усовершенствовать дистанционные способы обратной связи и взаимодействия с получателями услуг, в особенности электронные сервисы (форма для подачи электронного обращения (жалобы, предложения); раздел «Часто задаваемые вопросы»; получение консультации по оказываемым услугам и пр.);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обеспечить в организациях техническую возможность выражения получателем услуг мнения о качестве оказания услуг (наличие анкеты для опроса граждан или гиперссылки на нее);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усилить работу попечительских советов;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lastRenderedPageBreak/>
        <w:t>- организовать дополнительное профессионального обучение руководителей, специалистов учреждений с учетом реальных потребностей в повышении качества образования в научно-методических центрах (в том числе для приобретения специалистов в области  реализации возможности предоставления инвалидам по слуху (слуху и зрению) услуг сурдопереводчика (тифлосурдопереводчика));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восполнить недостаток необходимого оборудования для маломобильных групп получателей услуг;</w:t>
      </w:r>
    </w:p>
    <w:p w:rsid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повысить уровень комфортности в отдельных помещениях (замена или приобретение мебели, наличие и доступность санитарно-гигиенических помещений)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25EC">
        <w:rPr>
          <w:rFonts w:ascii="Times New Roman" w:hAnsi="Times New Roman" w:cs="Times New Roman"/>
          <w:sz w:val="24"/>
          <w:szCs w:val="24"/>
        </w:rPr>
        <w:t>Описание основных недостатков, выявленных в ходе проведения независимой оценки качества условий предоставления образовательных услуг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Одной из основных сложностей при оценке параметров, характеризующих показатель 1.1. 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актами: на информационных стендах в помещении организации образования; на официальном сайте организации образования в сети "Интернет», стало отсутствие прямого соответствия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актами. Экспертам приходилось осуществлять контекстный поиск, в том числе искать «глубоко» внутри приложенных документов.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Очевидно позитивное изменение ситуации в Кабардино-Балкарской Республике обеспечения беспрепятственного доступа к объектам и услугам для МГН в образовательных организациях. В то же время остается нерешенным некоторое количество проблем. Так, важно, чтобы антискользящие покрытия для лестниц, входных площадок, пандусов в том случае, если покрытия выносные, при соответствующих погодных условиях были на улице, а не в помещении. С верхней и нижней стороны пандуса обязательно должны присутствовать площадки, которые по размерам должны быть больше габаритов стандартных инвалидных колясок для возможности проведения манипуляции и разворота, если пандус предусматривается с односторонним движением, то ширина конструкции может быть не меньше 90 см, а если движение двустороннее, то ширина его – не менее 180 см; если пролет пандуса длиной более, чем 9 метров, то обязательно наличие промежуточных площадок.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Перед площадками должны быть небольшие выступы, которые предотвратят скатывание колясок вниз из-за того, что сооружение имеет уклон. При монтаже дополнительных площадок следует учитывать их форму. Так, прямоугольные дают меньше простора для маневров коляски, чем овальные или полукруглые.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 xml:space="preserve">Площадки перед пандусом и выездом с него должны быть оформлены другим цветом и нескользящим покрытием. Выполнение условий беспрепятственного доступа к объектам и услугам организаций образования для маломобильных групп граждан, позволило бы обеспечить </w:t>
      </w:r>
      <w:r w:rsidRPr="008D25EC">
        <w:rPr>
          <w:rFonts w:ascii="Times New Roman" w:hAnsi="Times New Roman" w:cs="Times New Roman"/>
          <w:sz w:val="24"/>
          <w:szCs w:val="24"/>
        </w:rPr>
        <w:lastRenderedPageBreak/>
        <w:t xml:space="preserve">большую степень самообслуживания потребителей услуг с ограниченными возможностями здоровья, в т.ч. детей, а также уменьшить нагрузку на обслуживающий персонал. Важно осуществлять информационную работу с обучающимися и их законными представителями по вопросам НОК условий. Многие респонденты проявили неосведомленность о наличии и особенностях действия каналов информационной открытости. В ходе проверки выявлено несоответствие нормативных требований разнопрофильных надзорно-контрольных инстанций, создающие сложности в работе образовательных организаций и ограничивают возможности реализации требований НОКО. 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Такие как, например: Государственная программа «Доступная среда» предусматривает наличие на стоянке для личного автотранспорта определённого количества мест для инвалидов. В соответствие с пунктом 5.2 свода правил 59.13330.2016 «Доступность зданий и сооружений для маломобильных групп населения», их следует размещать не далее 50-100 метров от входа в здание.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 xml:space="preserve"> В соответствии с письмом Министерства образования и науки Российской Федерации от 26 января 2011 г. № МК-70/15 «О мерах по усилению антитеррористической защищённости и обеспечение противопожарной безопасности» руководителям организаций предписано принять меры, в том числе по недопущению парковки автотранспорта вблизи образовательных организаций, и обеспечить личный контроль за выполнением иных мер, направленных на усиление антитеррористической защищенности и обеспечение противопожарной безопасности, в целях предупреждения террористических актов и недопущения возникновения чрезвычайных ситуаций. Кроме того, в случае если вид разрешенного использования земельного участка под размещение здания школы не</w:t>
      </w:r>
      <w:r w:rsidRPr="008D25EC">
        <w:t xml:space="preserve"> </w:t>
      </w:r>
      <w:r w:rsidRPr="008D25EC">
        <w:rPr>
          <w:rFonts w:ascii="Times New Roman" w:hAnsi="Times New Roman" w:cs="Times New Roman"/>
          <w:sz w:val="24"/>
          <w:szCs w:val="24"/>
        </w:rPr>
        <w:t>предполагает парковку автомобилей, то это является правонарушением и квалифицируется как использование земельного участка не по целевому назначению (ст. 8.8. КоАП РФ).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Предложение  по улучшению качества деятельности организаций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1. Рассмотреть возможность перехода сайтов на общую структуру сайтов органов исполнительной власти КБР.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2. Провести проверку прилегающей территории, входной группы и внутренних помещений организации на доступность для всех групп населения, в том числе маломобильных граждан и передвигающихся на колясках, при выявлении несоответствий провести работу по улучшению доступности организации (рекомендуется руководствоваться "СП 59.13330.2016. Свод правил. Доступность зданий и сооружений для маломобильных групп населения. Актуализированная редакция СНиП 35-01-2001"(утв. Приказом Минстроя России от14.11.2016 N 798/пр)</w:t>
      </w:r>
      <w:r w:rsidRPr="008D25EC">
        <w:rPr>
          <w:rFonts w:ascii="Times New Roman" w:hAnsi="Times New Roman" w:cs="Times New Roman"/>
          <w:sz w:val="24"/>
          <w:szCs w:val="24"/>
        </w:rPr>
        <w:cr/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Рекомендуется провести проверку следующих параметров: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-прилегающих к пандусу дорожек, тротуаров и площадок на отсутствие препятствий для его использования (ямы, выбоины, неровности и т.д.), при обнаружении которых, произвести их устранение;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lastRenderedPageBreak/>
        <w:t xml:space="preserve">-угол подъема пандусов; 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-оснащение пандусов перилами;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-наличие достаточного места на площадке пандуса перед входной дверью для передвижения людей на колясках;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-наличие выступов в начале и конце перил;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-наличие поручней;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-завершение поручней округлениями;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-наличие отрегулированных доводчиков на входных дверях;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-На проступях краевых ступеней лестничных маршей должны быть нанесены одна или несколько полос, контрастных с поверхностью ступени, ( желтого цвета), имеющие общую ширину в пределах 0,08 - 0,1 м. Расстояние между контрастной полосой и краем проступи - от 0,03 до 0,04 м.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-напольные поверхности на предмет скольжения, и оснастить их покрытиями, исключающими скольжение, там, где это необходимо;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-наличие обозначений расположения санитарных комнат для клиентов;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-соответствие размеров санитарных комнат и их оснащения для маломобильных категорий граждан и людей, передвигающихся на колясках, и при выявлении несоответствия провести расширение и переоборудование помещений, если есть такая возможность;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-наличие в санитарных комнатах на унитазах стульчаков и там, где они отсутствуют, установить;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-разместить дополнительно зеркала на уровень, доступный для всех групп населения, в том числе людям, передвигающимся на колясках, детям и людям с нестандартным ростом, либо установить зеркала на доступном уровне для всех групп населения (например: под наклоном);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-в санитарно-гигиенических помещениях установить раковины таким образом, чтобы они были доступны для всех категорий клиентов, в том числе людей, передвигающихся на колясках, детям и людям с нестандартным ростом;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-в санитарно-гигиенических помещениях, особенно первых этажей зданий, оснастить окна шторами или пленочными покрытиями, наклеенными на стекло;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lastRenderedPageBreak/>
        <w:t>-обеспечить размещение информационных стендов в помещениях организации на высоту 0,9-1,7 метров от уровня пола, доступную для всех категорий клиентов, информация на стендах должна быть выполнена контрастным шрифтом и размером, доступным для чтения.</w:t>
      </w:r>
    </w:p>
    <w:p w:rsidR="008D25EC" w:rsidRP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-место установки и высоту кнопки вызова специалиста на удобный уровень для людей, передвигающихся на колясках;</w:t>
      </w:r>
    </w:p>
    <w:p w:rsidR="008D25EC" w:rsidRDefault="008D25EC" w:rsidP="008D25EC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-оборудование помещений организации специальными средствами для получателей услуг с нарушениями слуха и зрения (аудио и видео информаторами).</w:t>
      </w:r>
    </w:p>
    <w:p w:rsidR="00E53AE9" w:rsidRDefault="008D25EC" w:rsidP="008D25EC">
      <w:pPr>
        <w:pStyle w:val="a7"/>
        <w:spacing w:after="0" w:line="240" w:lineRule="atLeast"/>
        <w:ind w:left="0"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3" w:name="_Toc93469013"/>
    </w:p>
    <w:p w:rsidR="00E53AE9" w:rsidRDefault="00E53AE9" w:rsidP="008D25EC">
      <w:pPr>
        <w:pStyle w:val="a7"/>
        <w:spacing w:after="0" w:line="240" w:lineRule="atLeast"/>
        <w:ind w:left="0"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53AE9" w:rsidRDefault="00E53AE9" w:rsidP="008D25EC">
      <w:pPr>
        <w:pStyle w:val="a7"/>
        <w:spacing w:after="0" w:line="240" w:lineRule="atLeast"/>
        <w:ind w:left="0"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53AE9" w:rsidRDefault="00E53AE9" w:rsidP="008D25EC">
      <w:pPr>
        <w:pStyle w:val="a7"/>
        <w:spacing w:after="0" w:line="240" w:lineRule="atLeast"/>
        <w:ind w:left="0"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53AE9" w:rsidRDefault="00E53AE9" w:rsidP="008D25EC">
      <w:pPr>
        <w:pStyle w:val="a7"/>
        <w:spacing w:after="0" w:line="240" w:lineRule="atLeast"/>
        <w:ind w:left="0"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53AE9" w:rsidRDefault="00E53AE9" w:rsidP="008D25EC">
      <w:pPr>
        <w:pStyle w:val="a7"/>
        <w:spacing w:after="0" w:line="240" w:lineRule="atLeast"/>
        <w:ind w:left="0"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bookmarkEnd w:id="13"/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E53AE9" w:rsidRPr="008D25EC" w:rsidRDefault="00E53AE9" w:rsidP="00E53AE9">
      <w:pPr>
        <w:pStyle w:val="a7"/>
        <w:spacing w:after="0" w:line="240" w:lineRule="atLeast"/>
        <w:ind w:left="0"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25E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Рекомендации </w:t>
      </w:r>
    </w:p>
    <w:p w:rsidR="00E53AE9" w:rsidRPr="008D25EC" w:rsidRDefault="00E53AE9" w:rsidP="00E53AE9">
      <w:pPr>
        <w:spacing w:after="0" w:line="240" w:lineRule="atLeast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образовательных организаций  по улучшению качества условий оказания услуг </w:t>
      </w:r>
    </w:p>
    <w:p w:rsidR="00E53AE9" w:rsidRPr="008D25EC" w:rsidRDefault="00E53AE9" w:rsidP="00E53AE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25EC">
        <w:rPr>
          <w:rFonts w:ascii="Times New Roman" w:eastAsia="Calibri" w:hAnsi="Times New Roman" w:cs="Times New Roman"/>
          <w:b/>
          <w:sz w:val="24"/>
          <w:szCs w:val="24"/>
        </w:rPr>
        <w:t>Терский муниципальный район</w:t>
      </w:r>
    </w:p>
    <w:p w:rsidR="00E53AE9" w:rsidRDefault="00E53AE9" w:rsidP="00E53AE9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</w:p>
    <w:p w:rsidR="008D25EC" w:rsidRDefault="008D25EC" w:rsidP="008D25EC">
      <w:pPr>
        <w:rPr>
          <w:rFonts w:ascii="Times New Roman" w:hAnsi="Times New Roman" w:cs="Times New Roman"/>
          <w:sz w:val="24"/>
          <w:szCs w:val="24"/>
        </w:rPr>
      </w:pPr>
    </w:p>
    <w:p w:rsidR="00E53AE9" w:rsidRDefault="00E53AE9" w:rsidP="008D25EC">
      <w:pPr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D25EC">
      <w:pPr>
        <w:pStyle w:val="1"/>
        <w:spacing w:before="0" w:line="240" w:lineRule="atLeast"/>
        <w:jc w:val="center"/>
        <w:rPr>
          <w:rFonts w:ascii="Times New Roman" w:eastAsia="Times New Roman" w:hAnsi="Times New Roman" w:cs="Times New Roman"/>
          <w:color w:val="365F9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4" w:name="_Toc93469075"/>
      <w:r w:rsidRPr="008D25EC">
        <w:rPr>
          <w:rFonts w:ascii="Times New Roman" w:eastAsia="Times New Roman" w:hAnsi="Times New Roman" w:cs="Times New Roman"/>
          <w:color w:val="365F91"/>
          <w:sz w:val="20"/>
          <w:szCs w:val="20"/>
        </w:rPr>
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</w:r>
      <w:bookmarkEnd w:id="14"/>
    </w:p>
    <w:p w:rsidR="008D25EC" w:rsidRPr="008D25EC" w:rsidRDefault="008D25EC" w:rsidP="008D25E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5EC">
        <w:rPr>
          <w:rFonts w:ascii="Times New Roman" w:eastAsia="Calibri" w:hAnsi="Times New Roman" w:cs="Times New Roman"/>
          <w:sz w:val="24"/>
          <w:szCs w:val="24"/>
        </w:rPr>
        <w:t>ИНН: 0705007990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5EC">
        <w:rPr>
          <w:rFonts w:ascii="Times New Roman" w:eastAsia="Calibri" w:hAnsi="Times New Roman" w:cs="Times New Roman"/>
          <w:sz w:val="24"/>
          <w:szCs w:val="24"/>
        </w:rPr>
        <w:t>Вид - " организации, осуществляющие образовательную деятельность "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5EC">
        <w:rPr>
          <w:rFonts w:ascii="Times New Roman" w:eastAsia="Calibri" w:hAnsi="Times New Roman" w:cs="Times New Roman"/>
          <w:sz w:val="24"/>
          <w:szCs w:val="24"/>
        </w:rPr>
        <w:t>Численность получателей услуг организации*: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5EC">
        <w:rPr>
          <w:rFonts w:ascii="Times New Roman" w:eastAsia="Calibri" w:hAnsi="Times New Roman" w:cs="Times New Roman"/>
          <w:b/>
          <w:sz w:val="24"/>
          <w:szCs w:val="24"/>
        </w:rPr>
        <w:t>188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5EC">
        <w:rPr>
          <w:rFonts w:ascii="Times New Roman" w:eastAsia="Calibri" w:hAnsi="Times New Roman" w:cs="Times New Roman"/>
          <w:sz w:val="24"/>
          <w:szCs w:val="24"/>
        </w:rPr>
        <w:t>Численность респондентов*: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5EC">
        <w:rPr>
          <w:rFonts w:ascii="Times New Roman" w:eastAsia="Calibri" w:hAnsi="Times New Roman" w:cs="Times New Roman"/>
          <w:b/>
          <w:sz w:val="24"/>
          <w:szCs w:val="24"/>
        </w:rPr>
        <w:t>75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5EC">
        <w:rPr>
          <w:rFonts w:ascii="Times New Roman" w:eastAsia="Calibri" w:hAnsi="Times New Roman" w:cs="Times New Roman"/>
          <w:sz w:val="24"/>
          <w:szCs w:val="24"/>
        </w:rPr>
        <w:t>Доля респондентов*: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5EC">
        <w:rPr>
          <w:rFonts w:ascii="Times New Roman" w:eastAsia="Calibri" w:hAnsi="Times New Roman" w:cs="Times New Roman"/>
          <w:b/>
          <w:sz w:val="24"/>
          <w:szCs w:val="24"/>
        </w:rPr>
        <w:t>0.4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2835"/>
        <w:gridCol w:w="2268"/>
        <w:gridCol w:w="2409"/>
        <w:gridCol w:w="2268"/>
        <w:gridCol w:w="2694"/>
      </w:tblGrid>
      <w:tr w:rsidR="00B902DE" w:rsidRPr="008D25EC" w:rsidTr="00B902DE">
        <w:trPr>
          <w:trHeight w:val="1888"/>
        </w:trPr>
        <w:tc>
          <w:tcPr>
            <w:tcW w:w="2978" w:type="dxa"/>
            <w:shd w:val="clear" w:color="auto" w:fill="auto"/>
          </w:tcPr>
          <w:p w:rsidR="008D25EC" w:rsidRPr="008D25EC" w:rsidRDefault="008D25EC" w:rsidP="00B902D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D25EC">
              <w:rPr>
                <w:rFonts w:ascii="Times New Roman" w:eastAsia="Calibri" w:hAnsi="Times New Roman" w:cs="Times New Roman"/>
                <w:sz w:val="24"/>
                <w:szCs w:val="24"/>
              </w:rPr>
              <w:t>ритерий открытости и доступности информации об организации</w:t>
            </w:r>
          </w:p>
        </w:tc>
        <w:tc>
          <w:tcPr>
            <w:tcW w:w="2835" w:type="dxa"/>
            <w:shd w:val="clear" w:color="auto" w:fill="auto"/>
          </w:tcPr>
          <w:p w:rsidR="008D25EC" w:rsidRPr="008D25EC" w:rsidRDefault="008D25EC" w:rsidP="00B902D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2268" w:type="dxa"/>
            <w:shd w:val="clear" w:color="auto" w:fill="auto"/>
          </w:tcPr>
          <w:p w:rsidR="008D25EC" w:rsidRPr="008D25EC" w:rsidRDefault="008D25EC" w:rsidP="00B902D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доступности услуг для инвалидов</w:t>
            </w:r>
          </w:p>
        </w:tc>
        <w:tc>
          <w:tcPr>
            <w:tcW w:w="2409" w:type="dxa"/>
            <w:shd w:val="clear" w:color="auto" w:fill="auto"/>
          </w:tcPr>
          <w:p w:rsidR="008D25EC" w:rsidRPr="008D25EC" w:rsidRDefault="008D25EC" w:rsidP="00B902D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2268" w:type="dxa"/>
            <w:shd w:val="clear" w:color="auto" w:fill="auto"/>
          </w:tcPr>
          <w:p w:rsidR="008D25EC" w:rsidRPr="008D25EC" w:rsidRDefault="008D25EC" w:rsidP="00B902D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удовлетворенности условиями оказания услуг</w:t>
            </w:r>
          </w:p>
        </w:tc>
        <w:tc>
          <w:tcPr>
            <w:tcW w:w="2694" w:type="dxa"/>
            <w:shd w:val="clear" w:color="auto" w:fill="auto"/>
          </w:tcPr>
          <w:p w:rsidR="008D25EC" w:rsidRPr="008D25EC" w:rsidRDefault="008D25EC" w:rsidP="00B902D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B902DE" w:rsidRPr="008D25EC" w:rsidTr="00B902DE">
        <w:tc>
          <w:tcPr>
            <w:tcW w:w="2978" w:type="dxa"/>
            <w:shd w:val="clear" w:color="auto" w:fill="auto"/>
            <w:vAlign w:val="bottom"/>
          </w:tcPr>
          <w:p w:rsidR="008D25EC" w:rsidRPr="008D25EC" w:rsidRDefault="008D25EC" w:rsidP="008D25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D25EC" w:rsidRPr="008D25EC" w:rsidRDefault="008D25EC" w:rsidP="008D25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D25EC" w:rsidRPr="008D25EC" w:rsidRDefault="008D25EC" w:rsidP="008D25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8D25EC" w:rsidRPr="008D25EC" w:rsidRDefault="008D25EC" w:rsidP="008D25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D25EC" w:rsidRPr="008D25EC" w:rsidRDefault="008D25EC" w:rsidP="008D25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8D25EC" w:rsidRPr="008D25EC" w:rsidRDefault="008D25EC" w:rsidP="008D25E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25EC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99,84</w:t>
            </w:r>
          </w:p>
        </w:tc>
      </w:tr>
    </w:tbl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5EC">
        <w:rPr>
          <w:rFonts w:ascii="Times New Roman" w:eastAsia="Calibri" w:hAnsi="Times New Roman" w:cs="Times New Roman"/>
          <w:sz w:val="24"/>
          <w:szCs w:val="24"/>
        </w:rPr>
        <w:t>Высокие значения по всем показателям внутри каждого критерия.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5EC" w:rsidRPr="008D25EC" w:rsidRDefault="008D25EC" w:rsidP="00B902DE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25EC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Рекомендации: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5EC">
        <w:rPr>
          <w:rFonts w:ascii="Times New Roman" w:eastAsia="Calibri" w:hAnsi="Times New Roman" w:cs="Times New Roman"/>
          <w:sz w:val="24"/>
          <w:szCs w:val="24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8D25EC" w:rsidRPr="008D25EC" w:rsidRDefault="008D25EC" w:rsidP="008D25EC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5EC">
        <w:rPr>
          <w:rFonts w:ascii="Times New Roman" w:eastAsia="Calibri" w:hAnsi="Times New Roman" w:cs="Times New Roman"/>
          <w:sz w:val="24"/>
          <w:szCs w:val="24"/>
        </w:rPr>
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Актуализированная редакция СНиП 35-01-2001.</w:t>
      </w:r>
    </w:p>
    <w:p w:rsidR="005129B5" w:rsidRDefault="005129B5" w:rsidP="008D25EC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B902DE" w:rsidRDefault="00B902DE" w:rsidP="008D25EC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B902DE" w:rsidRDefault="00B902DE" w:rsidP="008D25EC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B902DE" w:rsidRDefault="00B902DE" w:rsidP="008D25EC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B902DE" w:rsidRDefault="00B902DE" w:rsidP="008D25EC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B902DE" w:rsidRPr="00B902DE" w:rsidRDefault="00B902DE" w:rsidP="00B902DE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</w:rPr>
      </w:pPr>
      <w:bookmarkStart w:id="15" w:name="_Toc93469076"/>
      <w:r w:rsidRPr="00B902DE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</w:rPr>
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</w:r>
      <w:bookmarkEnd w:id="15"/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ИНН: 0705002335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Вид - " организации, осуществляющие образовательную деятельность "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Численность получателей услуг организации*: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244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Численность респондентов*: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98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Доля респондентов*: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0.4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1701"/>
        <w:gridCol w:w="2693"/>
        <w:gridCol w:w="2268"/>
        <w:gridCol w:w="3260"/>
      </w:tblGrid>
      <w:tr w:rsidR="00781365" w:rsidRPr="00B902DE" w:rsidTr="00781365">
        <w:trPr>
          <w:trHeight w:val="2271"/>
        </w:trPr>
        <w:tc>
          <w:tcPr>
            <w:tcW w:w="2127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открытости и доступности информации об организации</w:t>
            </w:r>
          </w:p>
        </w:tc>
        <w:tc>
          <w:tcPr>
            <w:tcW w:w="2410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701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доступности услуг для инвалидов</w:t>
            </w:r>
          </w:p>
        </w:tc>
        <w:tc>
          <w:tcPr>
            <w:tcW w:w="2693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2268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удовлетворенности условиями оказания услуг</w:t>
            </w:r>
          </w:p>
        </w:tc>
        <w:tc>
          <w:tcPr>
            <w:tcW w:w="3260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781365" w:rsidRPr="00B902DE" w:rsidTr="00781365">
        <w:trPr>
          <w:trHeight w:val="194"/>
        </w:trPr>
        <w:tc>
          <w:tcPr>
            <w:tcW w:w="2127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98,4</w:t>
            </w:r>
          </w:p>
        </w:tc>
      </w:tr>
    </w:tbl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1365" w:rsidRPr="00781365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  <w:r w:rsidR="00781365" w:rsidRPr="00B902DE">
        <w:rPr>
          <w:rFonts w:ascii="Times New Roman" w:eastAsia="Calibri" w:hAnsi="Times New Roman" w:cs="Times New Roman"/>
          <w:sz w:val="24"/>
          <w:szCs w:val="24"/>
        </w:rPr>
        <w:t xml:space="preserve"> Улучшить</w:t>
      </w:r>
      <w:r w:rsidRPr="00B902DE">
        <w:rPr>
          <w:rFonts w:ascii="Times New Roman" w:eastAsia="Calibri" w:hAnsi="Times New Roman" w:cs="Times New Roman"/>
          <w:sz w:val="24"/>
          <w:szCs w:val="24"/>
        </w:rPr>
        <w:t xml:space="preserve"> условия оказания образовательных услуг, в том числе комфортности предоставления услуг в соответствии с потребностями получателей услуг (</w:t>
      </w:r>
      <w:r>
        <w:rPr>
          <w:rFonts w:ascii="Times New Roman" w:eastAsia="Calibri" w:hAnsi="Times New Roman" w:cs="Times New Roman"/>
          <w:sz w:val="24"/>
          <w:szCs w:val="24"/>
        </w:rPr>
        <w:t>изучить потребность).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Актуализированная редакция СНиП 35-01-2001</w:t>
      </w:r>
    </w:p>
    <w:p w:rsidR="00B902DE" w:rsidRPr="00B902DE" w:rsidRDefault="00B902DE" w:rsidP="00B902D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Обеспечить наличие комфортных условий для предоставления услуг, а именно: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2DE">
        <w:rPr>
          <w:rFonts w:ascii="Times New Roman" w:eastAsia="Calibri" w:hAnsi="Times New Roman" w:cs="Times New Roman"/>
          <w:sz w:val="24"/>
          <w:szCs w:val="24"/>
        </w:rPr>
        <w:t>- наличие и понятность навигации внутри организации.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lastRenderedPageBreak/>
        <w:t>- специально оборудованных санитарно-гигиенических помещений в организации.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-дублирование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-возможность предоставления инвалидам по слуху (слуху и зрению) услуг сурдопереводчика (тифлосурдопереводчика).</w:t>
      </w:r>
    </w:p>
    <w:p w:rsidR="00B902DE" w:rsidRPr="00B902DE" w:rsidRDefault="00B902DE" w:rsidP="00B902DE">
      <w:pPr>
        <w:pStyle w:val="1"/>
        <w:spacing w:before="0" w:line="240" w:lineRule="atLeast"/>
        <w:jc w:val="center"/>
        <w:rPr>
          <w:rFonts w:ascii="Times New Roman" w:eastAsia="Times New Roman" w:hAnsi="Times New Roman" w:cs="Times New Roman"/>
          <w:color w:val="365F9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6" w:name="_Toc93469077"/>
      <w:r w:rsidRPr="00B902DE">
        <w:rPr>
          <w:rFonts w:ascii="Times New Roman" w:eastAsia="Times New Roman" w:hAnsi="Times New Roman" w:cs="Times New Roman"/>
          <w:color w:val="365F91"/>
          <w:sz w:val="20"/>
          <w:szCs w:val="20"/>
        </w:rPr>
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</w:r>
      <w:bookmarkEnd w:id="16"/>
    </w:p>
    <w:p w:rsidR="00B902DE" w:rsidRPr="00B902DE" w:rsidRDefault="00B902DE" w:rsidP="00B902DE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ИНН: 0705002367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Вид - " организации, осуществляющие образовательную деятельность "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Численность получателей услуг организации*: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02DE">
        <w:rPr>
          <w:rFonts w:ascii="Times New Roman" w:eastAsia="Calibri" w:hAnsi="Times New Roman" w:cs="Times New Roman"/>
          <w:b/>
          <w:sz w:val="24"/>
          <w:szCs w:val="24"/>
        </w:rPr>
        <w:t>103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Численность респондентов*: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02DE">
        <w:rPr>
          <w:rFonts w:ascii="Times New Roman" w:eastAsia="Calibri" w:hAnsi="Times New Roman" w:cs="Times New Roman"/>
          <w:b/>
          <w:sz w:val="24"/>
          <w:szCs w:val="24"/>
        </w:rPr>
        <w:t>100</w:t>
      </w:r>
    </w:p>
    <w:p w:rsidR="00B902DE" w:rsidRPr="00B902DE" w:rsidRDefault="00B902DE" w:rsidP="00B902D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2DE">
        <w:rPr>
          <w:rFonts w:ascii="Times New Roman" w:eastAsia="Calibri" w:hAnsi="Times New Roman" w:cs="Times New Roman"/>
          <w:sz w:val="24"/>
          <w:szCs w:val="24"/>
        </w:rPr>
        <w:t>Доля респондентов*:</w:t>
      </w:r>
    </w:p>
    <w:p w:rsidR="00B902DE" w:rsidRPr="00781365" w:rsidRDefault="00B902DE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02DE">
        <w:rPr>
          <w:rFonts w:ascii="Times New Roman" w:eastAsia="Calibri" w:hAnsi="Times New Roman" w:cs="Times New Roman"/>
          <w:b/>
          <w:sz w:val="24"/>
          <w:szCs w:val="24"/>
        </w:rPr>
        <w:t>0.97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835"/>
        <w:gridCol w:w="1701"/>
        <w:gridCol w:w="2693"/>
        <w:gridCol w:w="2694"/>
        <w:gridCol w:w="2835"/>
      </w:tblGrid>
      <w:tr w:rsidR="00781365" w:rsidRPr="00B902DE" w:rsidTr="00781365">
        <w:trPr>
          <w:trHeight w:val="1996"/>
        </w:trPr>
        <w:tc>
          <w:tcPr>
            <w:tcW w:w="1951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ритерий открытости и доступности информации об организации</w:t>
            </w:r>
          </w:p>
        </w:tc>
        <w:tc>
          <w:tcPr>
            <w:tcW w:w="2835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701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доступности услуг для инвалидов</w:t>
            </w:r>
          </w:p>
        </w:tc>
        <w:tc>
          <w:tcPr>
            <w:tcW w:w="2693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доброжелательности, вежливости работников организации</w:t>
            </w:r>
          </w:p>
        </w:tc>
        <w:tc>
          <w:tcPr>
            <w:tcW w:w="2694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ритерий удовлетворенности условиями оказания услуг</w:t>
            </w:r>
          </w:p>
        </w:tc>
        <w:tc>
          <w:tcPr>
            <w:tcW w:w="2835" w:type="dxa"/>
            <w:shd w:val="clear" w:color="auto" w:fill="auto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781365" w:rsidRPr="00B902DE" w:rsidTr="00781365">
        <w:tc>
          <w:tcPr>
            <w:tcW w:w="1951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B902DE" w:rsidRPr="00B902DE" w:rsidRDefault="00B902DE" w:rsidP="00B902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902D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95,92</w:t>
            </w:r>
          </w:p>
        </w:tc>
      </w:tr>
    </w:tbl>
    <w:p w:rsidR="00B902DE" w:rsidRPr="00B902DE" w:rsidRDefault="00B902DE" w:rsidP="00B902DE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365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781365" w:rsidRP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1365">
        <w:rPr>
          <w:rFonts w:ascii="Times New Roman" w:hAnsi="Times New Roman" w:cs="Times New Roman"/>
          <w:sz w:val="24"/>
          <w:szCs w:val="24"/>
        </w:rPr>
        <w:t>Улучшить условия оказания образовательных услуг, в том числе комфортности предоставления услуг в соответствии с потребностями получател</w:t>
      </w:r>
      <w:r>
        <w:rPr>
          <w:rFonts w:ascii="Times New Roman" w:hAnsi="Times New Roman" w:cs="Times New Roman"/>
          <w:sz w:val="24"/>
          <w:szCs w:val="24"/>
        </w:rPr>
        <w:t>ей услуг( изучить потребность).</w:t>
      </w:r>
    </w:p>
    <w:p w:rsidR="00781365" w:rsidRP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1365">
        <w:rPr>
          <w:rFonts w:ascii="Times New Roman" w:hAnsi="Times New Roman" w:cs="Times New Roman"/>
          <w:sz w:val="24"/>
          <w:szCs w:val="24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</w:t>
      </w:r>
      <w:r>
        <w:rPr>
          <w:rFonts w:ascii="Times New Roman" w:hAnsi="Times New Roman" w:cs="Times New Roman"/>
          <w:sz w:val="24"/>
          <w:szCs w:val="24"/>
        </w:rPr>
        <w:t>ответствии с требованиями ФГОС.</w:t>
      </w:r>
    </w:p>
    <w:p w:rsidR="00781365" w:rsidRP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1365">
        <w:rPr>
          <w:rFonts w:ascii="Times New Roman" w:hAnsi="Times New Roman" w:cs="Times New Roman"/>
          <w:sz w:val="24"/>
          <w:szCs w:val="24"/>
        </w:rPr>
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</w:t>
      </w:r>
      <w:r>
        <w:rPr>
          <w:rFonts w:ascii="Times New Roman" w:hAnsi="Times New Roman" w:cs="Times New Roman"/>
          <w:sz w:val="24"/>
          <w:szCs w:val="24"/>
        </w:rPr>
        <w:t>ванная редакция СНиП 35-01-2001</w:t>
      </w:r>
    </w:p>
    <w:p w:rsidR="00781365" w:rsidRP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1365">
        <w:rPr>
          <w:rFonts w:ascii="Times New Roman" w:hAnsi="Times New Roman" w:cs="Times New Roman"/>
          <w:sz w:val="24"/>
          <w:szCs w:val="24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781365" w:rsidRP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1365">
        <w:rPr>
          <w:rFonts w:ascii="Times New Roman" w:hAnsi="Times New Roman" w:cs="Times New Roman"/>
          <w:sz w:val="24"/>
          <w:szCs w:val="24"/>
        </w:rPr>
        <w:t>- оборудованных входных групп панд</w:t>
      </w:r>
      <w:r>
        <w:rPr>
          <w:rFonts w:ascii="Times New Roman" w:hAnsi="Times New Roman" w:cs="Times New Roman"/>
          <w:sz w:val="24"/>
          <w:szCs w:val="24"/>
        </w:rPr>
        <w:t>усами (подъемными платформами).</w:t>
      </w:r>
    </w:p>
    <w:p w:rsidR="00781365" w:rsidRP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1365">
        <w:rPr>
          <w:rFonts w:ascii="Times New Roman" w:hAnsi="Times New Roman" w:cs="Times New Roman"/>
          <w:sz w:val="24"/>
          <w:szCs w:val="24"/>
        </w:rPr>
        <w:lastRenderedPageBreak/>
        <w:t>Обеспечить доступность услуг для инвалидов. Наличие в организации условий доступности, позволяющих инвалидам пол</w:t>
      </w:r>
      <w:r>
        <w:rPr>
          <w:rFonts w:ascii="Times New Roman" w:hAnsi="Times New Roman" w:cs="Times New Roman"/>
          <w:sz w:val="24"/>
          <w:szCs w:val="24"/>
        </w:rPr>
        <w:t>учать услуги наравне с другими:</w:t>
      </w:r>
    </w:p>
    <w:p w:rsidR="00781365" w:rsidRP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1365">
        <w:rPr>
          <w:rFonts w:ascii="Times New Roman" w:hAnsi="Times New Roman" w:cs="Times New Roman"/>
          <w:sz w:val="24"/>
          <w:szCs w:val="24"/>
        </w:rPr>
        <w:t>-дублирование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B902DE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1365">
        <w:rPr>
          <w:rFonts w:ascii="Times New Roman" w:hAnsi="Times New Roman" w:cs="Times New Roman"/>
          <w:sz w:val="24"/>
          <w:szCs w:val="24"/>
        </w:rPr>
        <w:t>-возможность предоставления инвалидам по слуху (слуху и зрению) услуг сурдопереводчика (тифлосурдопереводчика).</w:t>
      </w:r>
    </w:p>
    <w:p w:rsid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781365" w:rsidRDefault="00781365" w:rsidP="00781365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781365" w:rsidRDefault="00781365" w:rsidP="00781365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</w:rPr>
      </w:pPr>
      <w:bookmarkStart w:id="17" w:name="_Toc93469078"/>
      <w:r w:rsidRPr="00781365">
        <w:rPr>
          <w:rFonts w:ascii="Times New Roman" w:eastAsia="Times New Roman" w:hAnsi="Times New Roman" w:cs="Times New Roman"/>
          <w:b/>
          <w:bCs/>
          <w:color w:val="365F91"/>
        </w:rPr>
        <w:t>МУНИЦИПАЛЬНОЕ КАЗЕННОЕ ОБЩЕОБРАЗОВАТЕЛЬНОЕ УЧРЕЖДЕНИЕ</w:t>
      </w:r>
    </w:p>
    <w:p w:rsidR="00781365" w:rsidRDefault="00781365" w:rsidP="00781365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</w:rPr>
      </w:pPr>
      <w:r w:rsidRPr="00781365">
        <w:rPr>
          <w:rFonts w:ascii="Times New Roman" w:eastAsia="Times New Roman" w:hAnsi="Times New Roman" w:cs="Times New Roman"/>
          <w:b/>
          <w:bCs/>
          <w:color w:val="365F91"/>
        </w:rPr>
        <w:t xml:space="preserve"> "СРЕДНЯЯ ОБЩЕОБРАЗОВАТЕЛЬНАЯ ШКОЛА ИМ. М.Х. БАРАГУНОВА СЕЛЬСКОГО ПОСЕЛЕНИЯ УРОЖАЙНОЕ"</w:t>
      </w:r>
    </w:p>
    <w:p w:rsidR="00781365" w:rsidRPr="00781365" w:rsidRDefault="00781365" w:rsidP="00781365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</w:rPr>
      </w:pPr>
      <w:r w:rsidRPr="00781365">
        <w:rPr>
          <w:rFonts w:ascii="Times New Roman" w:eastAsia="Times New Roman" w:hAnsi="Times New Roman" w:cs="Times New Roman"/>
          <w:b/>
          <w:bCs/>
          <w:color w:val="365F91"/>
        </w:rPr>
        <w:t>ТЕРСКОГО МУНИЦИПАЛЬНОГО РАЙОНА КАБАРДИНО-БАЛКАРСКОЙ РЕСПУБЛИКИ</w:t>
      </w:r>
      <w:bookmarkEnd w:id="17"/>
    </w:p>
    <w:p w:rsidR="00781365" w:rsidRPr="00781365" w:rsidRDefault="00781365" w:rsidP="00781365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ИНН: 0705002092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Вид - " организации, осуществляющие образовательную деятельность "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Численность получателей услуг организации*: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365">
        <w:rPr>
          <w:rFonts w:ascii="Times New Roman" w:eastAsia="Calibri" w:hAnsi="Times New Roman" w:cs="Times New Roman"/>
          <w:b/>
          <w:sz w:val="24"/>
          <w:szCs w:val="24"/>
        </w:rPr>
        <w:t>196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Численность респондентов*: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365">
        <w:rPr>
          <w:rFonts w:ascii="Times New Roman" w:eastAsia="Calibri" w:hAnsi="Times New Roman" w:cs="Times New Roman"/>
          <w:b/>
          <w:sz w:val="24"/>
          <w:szCs w:val="24"/>
        </w:rPr>
        <w:t>78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Доля респондентов*: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365">
        <w:rPr>
          <w:rFonts w:ascii="Times New Roman" w:eastAsia="Calibri" w:hAnsi="Times New Roman" w:cs="Times New Roman"/>
          <w:b/>
          <w:sz w:val="24"/>
          <w:szCs w:val="24"/>
        </w:rPr>
        <w:t>0.4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977"/>
        <w:gridCol w:w="1985"/>
        <w:gridCol w:w="2693"/>
        <w:gridCol w:w="2410"/>
        <w:gridCol w:w="2835"/>
      </w:tblGrid>
      <w:tr w:rsidR="00781365" w:rsidRPr="00781365" w:rsidTr="00781365">
        <w:trPr>
          <w:trHeight w:val="1918"/>
        </w:trPr>
        <w:tc>
          <w:tcPr>
            <w:tcW w:w="1809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открытости и доступности информации об организации</w:t>
            </w:r>
          </w:p>
        </w:tc>
        <w:tc>
          <w:tcPr>
            <w:tcW w:w="2977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985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доступности услуг для инвалидов</w:t>
            </w:r>
          </w:p>
        </w:tc>
        <w:tc>
          <w:tcPr>
            <w:tcW w:w="2693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доброжелательности, вежливости работников организации</w:t>
            </w:r>
          </w:p>
        </w:tc>
        <w:tc>
          <w:tcPr>
            <w:tcW w:w="2410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удовлетворенности условиями оказания услуг</w:t>
            </w:r>
          </w:p>
        </w:tc>
        <w:tc>
          <w:tcPr>
            <w:tcW w:w="2835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781365" w:rsidRPr="00781365" w:rsidTr="00781365">
        <w:tc>
          <w:tcPr>
            <w:tcW w:w="1809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98,8</w:t>
            </w:r>
          </w:p>
        </w:tc>
      </w:tr>
    </w:tbl>
    <w:p w:rsidR="00781365" w:rsidRDefault="00781365" w:rsidP="00781365">
      <w:pPr>
        <w:rPr>
          <w:rFonts w:ascii="Times New Roman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36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Рекомендации: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услуг( изучить потребность).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lastRenderedPageBreak/>
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Актуализированная редакция СНиП 35-01-2001</w:t>
      </w:r>
    </w:p>
    <w:p w:rsidR="00781365" w:rsidRPr="00781365" w:rsidRDefault="00781365" w:rsidP="00781365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- оборудованных входных групп пандусами (подъемными платформами).</w:t>
      </w:r>
    </w:p>
    <w:p w:rsidR="00781365" w:rsidRDefault="00781365" w:rsidP="00781365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p w:rsidR="00781365" w:rsidRPr="00781365" w:rsidRDefault="00781365" w:rsidP="00781365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</w:rPr>
      </w:pPr>
      <w:bookmarkStart w:id="18" w:name="_Toc93469079"/>
      <w:r w:rsidRPr="00781365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</w:rPr>
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</w:r>
      <w:bookmarkEnd w:id="18"/>
    </w:p>
    <w:p w:rsidR="00781365" w:rsidRPr="00781365" w:rsidRDefault="00781365" w:rsidP="00781365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ИНН: 0705001620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Вид - " организации, осуществляющие образовательную деятельность "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Численность получателей услуг организации*: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365">
        <w:rPr>
          <w:rFonts w:ascii="Times New Roman" w:eastAsia="Calibri" w:hAnsi="Times New Roman" w:cs="Times New Roman"/>
          <w:b/>
          <w:sz w:val="24"/>
          <w:szCs w:val="24"/>
        </w:rPr>
        <w:t>77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Численность респондентов*: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365">
        <w:rPr>
          <w:rFonts w:ascii="Times New Roman" w:eastAsia="Calibri" w:hAnsi="Times New Roman" w:cs="Times New Roman"/>
          <w:b/>
          <w:sz w:val="24"/>
          <w:szCs w:val="24"/>
        </w:rPr>
        <w:t>50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Доля респондентов*: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365">
        <w:rPr>
          <w:rFonts w:ascii="Times New Roman" w:eastAsia="Calibri" w:hAnsi="Times New Roman" w:cs="Times New Roman"/>
          <w:b/>
          <w:sz w:val="24"/>
          <w:szCs w:val="24"/>
        </w:rPr>
        <w:t>0.6</w:t>
      </w: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1842"/>
        <w:gridCol w:w="2410"/>
        <w:gridCol w:w="2268"/>
        <w:gridCol w:w="3686"/>
      </w:tblGrid>
      <w:tr w:rsidR="00781365" w:rsidRPr="00781365" w:rsidTr="00781365">
        <w:trPr>
          <w:trHeight w:val="1846"/>
        </w:trPr>
        <w:tc>
          <w:tcPr>
            <w:tcW w:w="1985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открытости и доступности информации об организации</w:t>
            </w:r>
          </w:p>
        </w:tc>
        <w:tc>
          <w:tcPr>
            <w:tcW w:w="2268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842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доступности услуг для инвалидов</w:t>
            </w:r>
          </w:p>
        </w:tc>
        <w:tc>
          <w:tcPr>
            <w:tcW w:w="2410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доброжелательности, вежливости работников организации</w:t>
            </w:r>
          </w:p>
        </w:tc>
        <w:tc>
          <w:tcPr>
            <w:tcW w:w="2268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удовлетворенности условиями оказания услуг</w:t>
            </w:r>
          </w:p>
        </w:tc>
        <w:tc>
          <w:tcPr>
            <w:tcW w:w="3686" w:type="dxa"/>
            <w:shd w:val="clear" w:color="auto" w:fill="auto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781365" w:rsidRPr="00781365" w:rsidTr="00781365">
        <w:tc>
          <w:tcPr>
            <w:tcW w:w="1985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781365" w:rsidRPr="00781365" w:rsidRDefault="00781365" w:rsidP="0078136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</w:tr>
    </w:tbl>
    <w:p w:rsidR="00781365" w:rsidRDefault="00781365" w:rsidP="00781365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p w:rsidR="00781365" w:rsidRDefault="00781365" w:rsidP="00781365">
      <w:pPr>
        <w:rPr>
          <w:rFonts w:ascii="Times New Roman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365">
        <w:rPr>
          <w:rFonts w:ascii="Times New Roman" w:eastAsia="Calibri" w:hAnsi="Times New Roman" w:cs="Times New Roman"/>
          <w:sz w:val="24"/>
          <w:szCs w:val="24"/>
        </w:rPr>
        <w:t>Высокие значения по всем показ</w:t>
      </w:r>
      <w:r w:rsidR="008F234A">
        <w:rPr>
          <w:rFonts w:ascii="Times New Roman" w:eastAsia="Calibri" w:hAnsi="Times New Roman" w:cs="Times New Roman"/>
          <w:sz w:val="24"/>
          <w:szCs w:val="24"/>
        </w:rPr>
        <w:t>ателям внутри каждого критерия.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365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781365" w:rsidRPr="00781365" w:rsidRDefault="00781365" w:rsidP="0078136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365" w:rsidRPr="00781365" w:rsidRDefault="00781365" w:rsidP="00781365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365">
        <w:rPr>
          <w:rFonts w:ascii="Times New Roman" w:eastAsia="Calibri" w:hAnsi="Times New Roman" w:cs="Times New Roman"/>
          <w:sz w:val="24"/>
          <w:szCs w:val="24"/>
        </w:rPr>
        <w:lastRenderedPageBreak/>
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Актуализированная редакция СНиП 35-01-2001.</w:t>
      </w:r>
    </w:p>
    <w:p w:rsidR="00781365" w:rsidRDefault="00781365" w:rsidP="0078136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F234A" w:rsidRDefault="008F234A" w:rsidP="0078136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F234A" w:rsidRDefault="008F234A" w:rsidP="0078136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F234A" w:rsidRPr="008F234A" w:rsidRDefault="008F234A" w:rsidP="008F234A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</w:rPr>
      </w:pPr>
      <w:bookmarkStart w:id="19" w:name="_Toc93469080"/>
      <w:r w:rsidRPr="008F234A">
        <w:rPr>
          <w:rFonts w:ascii="Times New Roman" w:eastAsia="Times New Roman" w:hAnsi="Times New Roman" w:cs="Times New Roman"/>
          <w:b/>
          <w:bCs/>
          <w:color w:val="365F91"/>
        </w:rPr>
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</w:r>
      <w:bookmarkEnd w:id="19"/>
    </w:p>
    <w:p w:rsidR="008F234A" w:rsidRPr="008F234A" w:rsidRDefault="008F234A" w:rsidP="008F234A">
      <w:pPr>
        <w:spacing w:after="0" w:line="240" w:lineRule="atLeast"/>
        <w:jc w:val="center"/>
        <w:rPr>
          <w:rFonts w:ascii="Times New Roman" w:eastAsia="Calibri" w:hAnsi="Times New Roman" w:cs="Times New Roman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ИНН: 0705001613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Вид - " организации, осуществляющие образовательную деятельность "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Численность получателей услуг организации*: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234A">
        <w:rPr>
          <w:rFonts w:ascii="Times New Roman" w:eastAsia="Calibri" w:hAnsi="Times New Roman" w:cs="Times New Roman"/>
          <w:b/>
          <w:sz w:val="24"/>
          <w:szCs w:val="24"/>
        </w:rPr>
        <w:t>42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Численность респондентов*: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234A">
        <w:rPr>
          <w:rFonts w:ascii="Times New Roman" w:eastAsia="Calibri" w:hAnsi="Times New Roman" w:cs="Times New Roman"/>
          <w:b/>
          <w:sz w:val="24"/>
          <w:szCs w:val="24"/>
        </w:rPr>
        <w:t>40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Доля респондентов*: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234A">
        <w:rPr>
          <w:rFonts w:ascii="Times New Roman" w:eastAsia="Calibri" w:hAnsi="Times New Roman" w:cs="Times New Roman"/>
          <w:b/>
          <w:sz w:val="24"/>
          <w:szCs w:val="24"/>
        </w:rPr>
        <w:t>0.9</w:t>
      </w: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1842"/>
        <w:gridCol w:w="2410"/>
        <w:gridCol w:w="2268"/>
        <w:gridCol w:w="3686"/>
      </w:tblGrid>
      <w:tr w:rsidR="008F234A" w:rsidRPr="00781365" w:rsidTr="00E53AE9">
        <w:trPr>
          <w:trHeight w:val="1846"/>
        </w:trPr>
        <w:tc>
          <w:tcPr>
            <w:tcW w:w="1985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открытости и доступности информации об организации</w:t>
            </w:r>
          </w:p>
        </w:tc>
        <w:tc>
          <w:tcPr>
            <w:tcW w:w="2268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842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доступности услуг для инвалидов</w:t>
            </w:r>
          </w:p>
        </w:tc>
        <w:tc>
          <w:tcPr>
            <w:tcW w:w="2410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доброжелательности, вежливости работников организации</w:t>
            </w:r>
          </w:p>
        </w:tc>
        <w:tc>
          <w:tcPr>
            <w:tcW w:w="2268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удовлетворенности условиями оказания услуг</w:t>
            </w:r>
          </w:p>
        </w:tc>
        <w:tc>
          <w:tcPr>
            <w:tcW w:w="3686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8F234A" w:rsidRPr="00781365" w:rsidTr="00E53AE9">
        <w:tc>
          <w:tcPr>
            <w:tcW w:w="1985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</w:tr>
    </w:tbl>
    <w:p w:rsidR="008F234A" w:rsidRDefault="008F234A" w:rsidP="008F234A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Высокие значения по всем показателям внутри каждого критерия.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234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8F234A" w:rsidRPr="008F234A" w:rsidRDefault="008F234A" w:rsidP="008F234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lastRenderedPageBreak/>
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Актуализированная редакция СНиП 35-01-2001.</w:t>
      </w:r>
    </w:p>
    <w:p w:rsidR="008F234A" w:rsidRDefault="008F234A" w:rsidP="0078136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F234A" w:rsidRDefault="008F234A" w:rsidP="0078136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F234A" w:rsidRDefault="008F234A" w:rsidP="0078136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F234A" w:rsidRPr="008F234A" w:rsidRDefault="008F234A" w:rsidP="008F234A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</w:rPr>
      </w:pPr>
      <w:bookmarkStart w:id="20" w:name="_Toc93469081"/>
      <w:r w:rsidRPr="008F234A">
        <w:rPr>
          <w:rFonts w:ascii="Times New Roman" w:eastAsia="Times New Roman" w:hAnsi="Times New Roman" w:cs="Times New Roman"/>
          <w:b/>
          <w:bCs/>
          <w:color w:val="365F91"/>
          <w:sz w:val="20"/>
          <w:szCs w:val="20"/>
        </w:rPr>
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</w:r>
      <w:bookmarkEnd w:id="20"/>
    </w:p>
    <w:p w:rsidR="008F234A" w:rsidRPr="008F234A" w:rsidRDefault="008F234A" w:rsidP="008F234A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ИНН: 0705000472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Вид - " организации, осуществляющие образовательную деятельность "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Численность получателей услуг организации*: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Численность респондентов*: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50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Доля респондентов*: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0.7</w:t>
      </w:r>
    </w:p>
    <w:p w:rsidR="008F234A" w:rsidRDefault="008F234A" w:rsidP="008F234A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268"/>
        <w:gridCol w:w="1701"/>
        <w:gridCol w:w="2410"/>
        <w:gridCol w:w="2268"/>
        <w:gridCol w:w="3685"/>
      </w:tblGrid>
      <w:tr w:rsidR="008F234A" w:rsidRPr="00781365" w:rsidTr="008F234A">
        <w:trPr>
          <w:trHeight w:val="1846"/>
        </w:trPr>
        <w:tc>
          <w:tcPr>
            <w:tcW w:w="2268" w:type="dxa"/>
            <w:shd w:val="clear" w:color="auto" w:fill="auto"/>
          </w:tcPr>
          <w:p w:rsidR="008F234A" w:rsidRPr="00781365" w:rsidRDefault="008F234A" w:rsidP="008F234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открытости и доступности информации об организации</w:t>
            </w:r>
          </w:p>
        </w:tc>
        <w:tc>
          <w:tcPr>
            <w:tcW w:w="2268" w:type="dxa"/>
            <w:shd w:val="clear" w:color="auto" w:fill="auto"/>
          </w:tcPr>
          <w:p w:rsidR="008F234A" w:rsidRPr="00781365" w:rsidRDefault="008F234A" w:rsidP="008F234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701" w:type="dxa"/>
            <w:shd w:val="clear" w:color="auto" w:fill="auto"/>
          </w:tcPr>
          <w:p w:rsidR="008F234A" w:rsidRPr="00781365" w:rsidRDefault="008F234A" w:rsidP="008F234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доступности услуг для инвалидов</w:t>
            </w:r>
          </w:p>
        </w:tc>
        <w:tc>
          <w:tcPr>
            <w:tcW w:w="2410" w:type="dxa"/>
            <w:shd w:val="clear" w:color="auto" w:fill="auto"/>
          </w:tcPr>
          <w:p w:rsidR="008F234A" w:rsidRPr="00781365" w:rsidRDefault="008F234A" w:rsidP="008F234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доброжелательности, вежливости работников организации</w:t>
            </w:r>
          </w:p>
        </w:tc>
        <w:tc>
          <w:tcPr>
            <w:tcW w:w="2268" w:type="dxa"/>
            <w:shd w:val="clear" w:color="auto" w:fill="auto"/>
          </w:tcPr>
          <w:p w:rsidR="008F234A" w:rsidRPr="00781365" w:rsidRDefault="008F234A" w:rsidP="008F234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удовлетворенности условиями оказания услуг</w:t>
            </w:r>
          </w:p>
        </w:tc>
        <w:tc>
          <w:tcPr>
            <w:tcW w:w="3685" w:type="dxa"/>
            <w:shd w:val="clear" w:color="auto" w:fill="auto"/>
          </w:tcPr>
          <w:p w:rsidR="008F234A" w:rsidRPr="00781365" w:rsidRDefault="008F234A" w:rsidP="008F234A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8F234A" w:rsidRPr="00781365" w:rsidTr="008F234A">
        <w:tc>
          <w:tcPr>
            <w:tcW w:w="2268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</w:tr>
    </w:tbl>
    <w:p w:rsidR="008F234A" w:rsidRDefault="008F234A" w:rsidP="008F234A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Высокие значения по всем показателям внутри каждого критерия.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234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8F234A" w:rsidRPr="008F234A" w:rsidRDefault="008F234A" w:rsidP="008F234A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34A" w:rsidRDefault="008F234A" w:rsidP="008F23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Актуализированная редакция СНиП 35-01-2001</w:t>
      </w:r>
    </w:p>
    <w:p w:rsidR="008F234A" w:rsidRDefault="008F234A" w:rsidP="008F234A">
      <w:pPr>
        <w:rPr>
          <w:rFonts w:ascii="Times New Roman" w:hAnsi="Times New Roman" w:cs="Times New Roman"/>
          <w:sz w:val="24"/>
          <w:szCs w:val="24"/>
        </w:rPr>
      </w:pPr>
    </w:p>
    <w:p w:rsidR="008F234A" w:rsidRDefault="008F234A" w:rsidP="008F234A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234A" w:rsidRPr="008F234A" w:rsidRDefault="008F234A" w:rsidP="008F234A">
      <w:pPr>
        <w:keepNext/>
        <w:keepLine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bookmarkStart w:id="21" w:name="_Toc93469082"/>
      <w:r w:rsidRPr="008F234A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</w:r>
      <w:bookmarkEnd w:id="21"/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ИНН: 0705007260</w:t>
      </w:r>
    </w:p>
    <w:p w:rsidR="008F234A" w:rsidRPr="008F234A" w:rsidRDefault="008F234A" w:rsidP="008F234A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Вид - " организации, осуществляющие образовательную деятельность "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Численность получателей услуг организации*: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60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Численность респондентов*: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60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Доля респондентов*:</w:t>
      </w:r>
    </w:p>
    <w:p w:rsidR="008F234A" w:rsidRPr="008F234A" w:rsidRDefault="008F234A" w:rsidP="008F23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34A">
        <w:rPr>
          <w:rFonts w:ascii="Times New Roman" w:eastAsia="Calibri" w:hAnsi="Times New Roman" w:cs="Times New Roman"/>
          <w:sz w:val="24"/>
          <w:szCs w:val="24"/>
        </w:rPr>
        <w:t>1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268"/>
        <w:gridCol w:w="1701"/>
        <w:gridCol w:w="2410"/>
        <w:gridCol w:w="2268"/>
        <w:gridCol w:w="3685"/>
      </w:tblGrid>
      <w:tr w:rsidR="008F234A" w:rsidRPr="00781365" w:rsidTr="00E53AE9">
        <w:trPr>
          <w:trHeight w:val="1846"/>
        </w:trPr>
        <w:tc>
          <w:tcPr>
            <w:tcW w:w="2268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открытости и доступности информации об организации</w:t>
            </w:r>
          </w:p>
        </w:tc>
        <w:tc>
          <w:tcPr>
            <w:tcW w:w="2268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701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доступности услуг для инвалидов</w:t>
            </w:r>
          </w:p>
        </w:tc>
        <w:tc>
          <w:tcPr>
            <w:tcW w:w="2410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доброжелательности, вежливости работников организации</w:t>
            </w:r>
          </w:p>
        </w:tc>
        <w:tc>
          <w:tcPr>
            <w:tcW w:w="2268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ритерий удовлетворенности условиями оказания услуг</w:t>
            </w:r>
          </w:p>
        </w:tc>
        <w:tc>
          <w:tcPr>
            <w:tcW w:w="3685" w:type="dxa"/>
            <w:shd w:val="clear" w:color="auto" w:fill="auto"/>
          </w:tcPr>
          <w:p w:rsidR="008F234A" w:rsidRPr="00781365" w:rsidRDefault="008F234A" w:rsidP="00E53AE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8F234A" w:rsidRPr="00781365" w:rsidTr="00E53AE9">
        <w:tc>
          <w:tcPr>
            <w:tcW w:w="2268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F234A" w:rsidRPr="00781365" w:rsidRDefault="008F234A" w:rsidP="00E53A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8136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</w:tr>
    </w:tbl>
    <w:p w:rsidR="008F234A" w:rsidRDefault="008F234A" w:rsidP="008F234A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p w:rsidR="00E53AE9" w:rsidRPr="00E53AE9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AE9">
        <w:rPr>
          <w:rFonts w:ascii="Times New Roman" w:eastAsia="Calibri" w:hAnsi="Times New Roman" w:cs="Times New Roman"/>
          <w:sz w:val="24"/>
          <w:szCs w:val="24"/>
        </w:rPr>
        <w:t>Высокие значения по всем показателям внутри каждого критерия.</w:t>
      </w:r>
    </w:p>
    <w:p w:rsidR="00E53AE9" w:rsidRPr="00E53AE9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AE9" w:rsidRPr="00E53AE9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AE9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E53AE9" w:rsidRPr="00E53AE9" w:rsidRDefault="00E53AE9" w:rsidP="00E53AE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E53AE9" w:rsidRPr="00E53AE9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AE9">
        <w:rPr>
          <w:rFonts w:ascii="Times New Roman" w:eastAsia="Calibri" w:hAnsi="Times New Roman" w:cs="Times New Roman"/>
          <w:sz w:val="24"/>
          <w:szCs w:val="24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E53AE9" w:rsidRPr="00E53AE9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AE9" w:rsidRPr="00E53AE9" w:rsidRDefault="00E53AE9" w:rsidP="00E53AE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AE9">
        <w:rPr>
          <w:rFonts w:ascii="Times New Roman" w:eastAsia="Calibri" w:hAnsi="Times New Roman" w:cs="Times New Roman"/>
          <w:sz w:val="24"/>
          <w:szCs w:val="24"/>
        </w:rPr>
        <w:t>Условия доступности  образовательных услуг для инвалидов и лиц с ОВЗ привести в соответствие с  СП 59.13330.2016 Доступность зданий и сооружений для маломобильных групп населения. Актуализированная редакция СНиП 35-01-2001.</w:t>
      </w:r>
    </w:p>
    <w:p w:rsidR="008F234A" w:rsidRPr="008F234A" w:rsidRDefault="008F234A" w:rsidP="008F234A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sectPr w:rsidR="008F234A" w:rsidRPr="008F234A" w:rsidSect="007E32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40" w:rsidRDefault="00004040" w:rsidP="00636636">
      <w:pPr>
        <w:spacing w:after="0" w:line="240" w:lineRule="auto"/>
      </w:pPr>
      <w:r>
        <w:separator/>
      </w:r>
    </w:p>
  </w:endnote>
  <w:endnote w:type="continuationSeparator" w:id="0">
    <w:p w:rsidR="00004040" w:rsidRDefault="00004040" w:rsidP="0063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40" w:rsidRDefault="00004040" w:rsidP="00636636">
      <w:pPr>
        <w:spacing w:after="0" w:line="240" w:lineRule="auto"/>
      </w:pPr>
      <w:r>
        <w:separator/>
      </w:r>
    </w:p>
  </w:footnote>
  <w:footnote w:type="continuationSeparator" w:id="0">
    <w:p w:rsidR="00004040" w:rsidRDefault="00004040" w:rsidP="00636636">
      <w:pPr>
        <w:spacing w:after="0" w:line="240" w:lineRule="auto"/>
      </w:pPr>
      <w:r>
        <w:continuationSeparator/>
      </w:r>
    </w:p>
  </w:footnote>
  <w:footnote w:id="1">
    <w:p w:rsidR="00E53AE9" w:rsidRPr="006F0F37" w:rsidRDefault="00E53AE9" w:rsidP="00636636">
      <w:pPr>
        <w:pStyle w:val="a4"/>
        <w:jc w:val="both"/>
        <w:rPr>
          <w:rFonts w:ascii="Times New Roman" w:hAnsi="Times New Roman"/>
        </w:rPr>
      </w:pPr>
      <w:r w:rsidRPr="006F0F37">
        <w:rPr>
          <w:rStyle w:val="a6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1" w:history="1">
        <w:r w:rsidRPr="006F0F37">
          <w:rPr>
            <w:rStyle w:val="a3"/>
            <w:rFonts w:ascii="Times New Roman" w:hAnsi="Times New Roman"/>
          </w:rPr>
          <w:t>Федеральный закон от 5 декабря 2017 г. № 392-ФЗ</w:t>
        </w:r>
      </w:hyperlink>
      <w:r w:rsidRPr="006F0F37">
        <w:rPr>
          <w:rFonts w:ascii="Times New Roman" w:hAnsi="Times New Roman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</w:footnote>
  <w:footnote w:id="2">
    <w:p w:rsidR="00E53AE9" w:rsidRPr="006F0F37" w:rsidRDefault="00E53AE9" w:rsidP="00636636">
      <w:pPr>
        <w:pStyle w:val="a4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4737"/>
    <w:multiLevelType w:val="hybridMultilevel"/>
    <w:tmpl w:val="12C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B23F9"/>
    <w:multiLevelType w:val="hybridMultilevel"/>
    <w:tmpl w:val="816EFA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AF1F67"/>
    <w:multiLevelType w:val="hybridMultilevel"/>
    <w:tmpl w:val="C5A03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A020B"/>
    <w:multiLevelType w:val="hybridMultilevel"/>
    <w:tmpl w:val="C4243CBC"/>
    <w:lvl w:ilvl="0" w:tplc="0160FF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32045"/>
    <w:multiLevelType w:val="hybridMultilevel"/>
    <w:tmpl w:val="C4243CBC"/>
    <w:lvl w:ilvl="0" w:tplc="0160FF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E1072A"/>
    <w:multiLevelType w:val="multilevel"/>
    <w:tmpl w:val="AEEC1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C255A45"/>
    <w:multiLevelType w:val="hybridMultilevel"/>
    <w:tmpl w:val="58D20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636"/>
    <w:rsid w:val="00004040"/>
    <w:rsid w:val="0017105B"/>
    <w:rsid w:val="002C0FE9"/>
    <w:rsid w:val="003B4FFA"/>
    <w:rsid w:val="005129B5"/>
    <w:rsid w:val="00580E8D"/>
    <w:rsid w:val="00636636"/>
    <w:rsid w:val="00781365"/>
    <w:rsid w:val="007E1591"/>
    <w:rsid w:val="007E3222"/>
    <w:rsid w:val="008D25EC"/>
    <w:rsid w:val="008F234A"/>
    <w:rsid w:val="00930837"/>
    <w:rsid w:val="009E4B0E"/>
    <w:rsid w:val="00A302D2"/>
    <w:rsid w:val="00A801EC"/>
    <w:rsid w:val="00AB453C"/>
    <w:rsid w:val="00B902DE"/>
    <w:rsid w:val="00D439C4"/>
    <w:rsid w:val="00DA1DD9"/>
    <w:rsid w:val="00E53AE9"/>
    <w:rsid w:val="00E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D9"/>
  </w:style>
  <w:style w:type="paragraph" w:styleId="1">
    <w:name w:val="heading 1"/>
    <w:basedOn w:val="a"/>
    <w:next w:val="a"/>
    <w:link w:val="10"/>
    <w:uiPriority w:val="9"/>
    <w:qFormat/>
    <w:rsid w:val="008D25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6636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63663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63663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636636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A302D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A302D2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A8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01EC"/>
  </w:style>
  <w:style w:type="paragraph" w:styleId="ab">
    <w:name w:val="footer"/>
    <w:basedOn w:val="a"/>
    <w:link w:val="ac"/>
    <w:uiPriority w:val="99"/>
    <w:unhideWhenUsed/>
    <w:rsid w:val="00A8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01EC"/>
  </w:style>
  <w:style w:type="character" w:customStyle="1" w:styleId="10">
    <w:name w:val="Заголовок 1 Знак"/>
    <w:basedOn w:val="a0"/>
    <w:link w:val="1"/>
    <w:uiPriority w:val="9"/>
    <w:rsid w:val="008D2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5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6636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63663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63663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636636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A302D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A302D2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A8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01EC"/>
  </w:style>
  <w:style w:type="paragraph" w:styleId="ab">
    <w:name w:val="footer"/>
    <w:basedOn w:val="a"/>
    <w:link w:val="ac"/>
    <w:uiPriority w:val="99"/>
    <w:unhideWhenUsed/>
    <w:rsid w:val="00A8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01EC"/>
  </w:style>
  <w:style w:type="character" w:customStyle="1" w:styleId="10">
    <w:name w:val="Заголовок 1 Знак"/>
    <w:basedOn w:val="a0"/>
    <w:link w:val="1"/>
    <w:uiPriority w:val="9"/>
    <w:rsid w:val="008D2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mintrud.ru/docs/laws/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mintrud.ru/docs/laws/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13039</Words>
  <Characters>74327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2</cp:revision>
  <dcterms:created xsi:type="dcterms:W3CDTF">2022-02-02T06:36:00Z</dcterms:created>
  <dcterms:modified xsi:type="dcterms:W3CDTF">2022-02-02T06:36:00Z</dcterms:modified>
</cp:coreProperties>
</file>